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E041" w14:textId="77777777" w:rsidR="00A6085E" w:rsidRDefault="00A6085E" w:rsidP="00A6085E">
      <w:pPr>
        <w:pStyle w:val="NormalnyWeb"/>
        <w:spacing w:after="0" w:line="276" w:lineRule="auto"/>
        <w:ind w:left="5664" w:firstLine="708"/>
        <w:jc w:val="both"/>
      </w:pPr>
    </w:p>
    <w:p w14:paraId="319DFDE6" w14:textId="77777777" w:rsidR="008E0498" w:rsidRPr="00A6085E" w:rsidRDefault="008E0498" w:rsidP="007014F5">
      <w:pPr>
        <w:pStyle w:val="NormalnyWeb"/>
        <w:spacing w:after="0" w:line="276" w:lineRule="auto"/>
        <w:jc w:val="both"/>
        <w:rPr>
          <w:b/>
        </w:rPr>
      </w:pPr>
      <w:bookmarkStart w:id="0" w:name="_Hlk523738851"/>
      <w:r w:rsidRPr="00A6085E">
        <w:rPr>
          <w:b/>
        </w:rPr>
        <w:t xml:space="preserve">REGULAMIN FUNKCJONOWANIA MONITORINGU WIZYJNEGO W BUDYNKU </w:t>
      </w:r>
    </w:p>
    <w:p w14:paraId="152223B2" w14:textId="77777777" w:rsidR="008E0498" w:rsidRPr="00A6085E" w:rsidRDefault="008E0498" w:rsidP="007014F5">
      <w:pPr>
        <w:pStyle w:val="NormalnyWeb"/>
        <w:spacing w:after="0" w:line="276" w:lineRule="auto"/>
        <w:jc w:val="both"/>
        <w:rPr>
          <w:b/>
        </w:rPr>
      </w:pPr>
      <w:r w:rsidRPr="00A6085E">
        <w:rPr>
          <w:b/>
        </w:rPr>
        <w:t>CENTRUM SPORTOWO</w:t>
      </w:r>
      <w:r w:rsidR="007014F5" w:rsidRPr="00A6085E">
        <w:rPr>
          <w:b/>
        </w:rPr>
        <w:t>-</w:t>
      </w:r>
      <w:r w:rsidRPr="00A6085E">
        <w:rPr>
          <w:b/>
        </w:rPr>
        <w:t xml:space="preserve"> REKREACYJNEGO W WITOSZOWIE DOLNYM</w:t>
      </w:r>
      <w:bookmarkEnd w:id="0"/>
    </w:p>
    <w:p w14:paraId="59C00D8C" w14:textId="77777777" w:rsidR="008E0498" w:rsidRDefault="00A1409A" w:rsidP="007014F5">
      <w:pPr>
        <w:pStyle w:val="NormalnyWeb"/>
        <w:spacing w:after="0" w:line="276" w:lineRule="auto"/>
        <w:jc w:val="both"/>
      </w:pPr>
      <w:r w:rsidRPr="00A1409A">
        <w:t>§</w:t>
      </w:r>
      <w:r w:rsidR="004A76C9">
        <w:t>1.1. Regulamin określa zasady funkcjonowania systemu monitoringu wizyjnego w budynku</w:t>
      </w:r>
    </w:p>
    <w:p w14:paraId="37D4A24E" w14:textId="77777777" w:rsidR="002E5277" w:rsidRDefault="004A76C9" w:rsidP="00D40A91">
      <w:pPr>
        <w:pStyle w:val="NormalnyWeb"/>
        <w:spacing w:before="0" w:after="0" w:line="276" w:lineRule="auto"/>
        <w:ind w:left="600"/>
        <w:jc w:val="both"/>
      </w:pPr>
      <w:r>
        <w:t>Centrum Sportowo</w:t>
      </w:r>
      <w:r w:rsidR="007014F5">
        <w:t>-</w:t>
      </w:r>
      <w:r>
        <w:t xml:space="preserve"> Rekreacyjnym w Witoszowie Dolnym, </w:t>
      </w:r>
      <w:r w:rsidR="007014F5">
        <w:br/>
      </w:r>
      <w:r>
        <w:t>Witoszów Dolny 60, 58-10</w:t>
      </w:r>
      <w:r w:rsidR="006E2D35">
        <w:t xml:space="preserve">0 </w:t>
      </w:r>
      <w:r w:rsidR="002E5277">
        <w:t>Świdnica, nazywanym dalej „Centrum”, w tym miejsca instalacji kamer systemu na</w:t>
      </w:r>
      <w:r w:rsidR="00D40A91">
        <w:t xml:space="preserve"> </w:t>
      </w:r>
      <w:r w:rsidR="002E5277">
        <w:t>terenie obiektu, reguły rejestracji i zapisu informacji oraz sposób ich zabezpieczania</w:t>
      </w:r>
      <w:r w:rsidR="00D40A91">
        <w:t xml:space="preserve">, </w:t>
      </w:r>
      <w:r w:rsidR="002E5277">
        <w:t>a także możliwości udostępniania zgromadzonych danych o zdarzeniach.</w:t>
      </w:r>
    </w:p>
    <w:p w14:paraId="73635A22" w14:textId="77777777" w:rsidR="002E5277" w:rsidRDefault="002E5277" w:rsidP="007014F5">
      <w:pPr>
        <w:pStyle w:val="NormalnyWeb"/>
        <w:spacing w:after="0" w:line="276" w:lineRule="auto"/>
        <w:jc w:val="both"/>
      </w:pPr>
      <w:r>
        <w:t xml:space="preserve">       2. Administratorem systemu monitoringu jest </w:t>
      </w:r>
      <w:bookmarkStart w:id="1" w:name="_Hlk523645309"/>
      <w:r>
        <w:t xml:space="preserve">Gminny Ośrodek Kultury Sportu </w:t>
      </w:r>
    </w:p>
    <w:bookmarkEnd w:id="1"/>
    <w:p w14:paraId="4585B559" w14:textId="77777777" w:rsidR="009044C6" w:rsidRDefault="002E5277" w:rsidP="007014F5">
      <w:pPr>
        <w:pStyle w:val="NormalnyWeb"/>
        <w:spacing w:before="0" w:after="0" w:line="276" w:lineRule="auto"/>
        <w:jc w:val="both"/>
      </w:pPr>
      <w:r>
        <w:t xml:space="preserve">          i Rekreacji</w:t>
      </w:r>
      <w:r w:rsidR="009044C6">
        <w:t>, ul. B. Głowackiego 4, 58-100 Świdnica.</w:t>
      </w:r>
    </w:p>
    <w:p w14:paraId="358AFFDC" w14:textId="77777777" w:rsidR="009044C6" w:rsidRDefault="009044C6" w:rsidP="007014F5">
      <w:pPr>
        <w:pStyle w:val="NormalnyWeb"/>
        <w:spacing w:after="0" w:line="276" w:lineRule="auto"/>
        <w:jc w:val="both"/>
      </w:pPr>
      <w:r>
        <w:t xml:space="preserve">       3. Zapisy z kamer monitoringu wizyjnego stanowią zbiór danych osobowych, którego</w:t>
      </w:r>
    </w:p>
    <w:p w14:paraId="30865D4F" w14:textId="77777777" w:rsidR="009044C6" w:rsidRDefault="009044C6" w:rsidP="007014F5">
      <w:pPr>
        <w:pStyle w:val="NormalnyWeb"/>
        <w:spacing w:before="0" w:after="0" w:line="276" w:lineRule="auto"/>
        <w:jc w:val="both"/>
      </w:pPr>
      <w:r>
        <w:t xml:space="preserve">           Administratorem jest </w:t>
      </w:r>
      <w:r w:rsidR="002E5277">
        <w:t xml:space="preserve"> </w:t>
      </w:r>
      <w:r w:rsidRPr="009044C6">
        <w:t>Gminny Ośrodek Kultury Spor</w:t>
      </w:r>
      <w:r>
        <w:t>tu  i Rekreacji,</w:t>
      </w:r>
      <w:r w:rsidR="007014F5">
        <w:t xml:space="preserve"> </w:t>
      </w:r>
      <w:r>
        <w:t>ul. B.</w:t>
      </w:r>
      <w:r w:rsidR="007014F5">
        <w:t xml:space="preserve"> </w:t>
      </w:r>
      <w:r>
        <w:t>Głowackiego 4, 58-100 Świdnica.</w:t>
      </w:r>
      <w:r w:rsidR="00A6085E">
        <w:t xml:space="preserve"> </w:t>
      </w:r>
      <w:r>
        <w:t>Przetwarzanie tego zbioru podlega przepiso</w:t>
      </w:r>
      <w:r w:rsidR="007014F5">
        <w:t xml:space="preserve">m </w:t>
      </w:r>
      <w:r>
        <w:t xml:space="preserve">RODO </w:t>
      </w:r>
      <w:r w:rsidR="00A6085E">
        <w:br/>
      </w:r>
      <w:r>
        <w:t>oraz Ustawie o Ochronie Danych Osobowych.</w:t>
      </w:r>
    </w:p>
    <w:p w14:paraId="2DB676FE" w14:textId="77777777" w:rsidR="007014F5" w:rsidRDefault="009044C6" w:rsidP="007014F5">
      <w:pPr>
        <w:pStyle w:val="NormalnyWeb"/>
        <w:spacing w:after="0" w:line="276" w:lineRule="auto"/>
        <w:jc w:val="both"/>
      </w:pPr>
      <w:r>
        <w:t xml:space="preserve">    </w:t>
      </w:r>
      <w:r w:rsidR="00CB1F25">
        <w:t xml:space="preserve"> </w:t>
      </w:r>
      <w:r>
        <w:t xml:space="preserve">  4. </w:t>
      </w:r>
      <w:r w:rsidR="0053440C">
        <w:t>I</w:t>
      </w:r>
      <w:r>
        <w:t xml:space="preserve">nfrastrukturę budynku objętą monitoringiem wizyjnym </w:t>
      </w:r>
      <w:r w:rsidR="0053440C">
        <w:t>stanowi</w:t>
      </w:r>
      <w:r w:rsidR="00107739">
        <w:t>:</w:t>
      </w:r>
    </w:p>
    <w:p w14:paraId="4BFFB934" w14:textId="77777777" w:rsidR="007014F5" w:rsidRDefault="00107739" w:rsidP="007014F5">
      <w:pPr>
        <w:pStyle w:val="NormalnyWeb"/>
        <w:spacing w:before="0" w:after="0" w:line="276" w:lineRule="auto"/>
        <w:jc w:val="both"/>
      </w:pPr>
      <w:r>
        <w:t xml:space="preserve">        </w:t>
      </w:r>
      <w:r w:rsidR="00CB1F25">
        <w:t xml:space="preserve"> </w:t>
      </w:r>
      <w:r>
        <w:t xml:space="preserve"> </w:t>
      </w:r>
      <w:r w:rsidR="0053440C">
        <w:t>1</w:t>
      </w:r>
      <w:r w:rsidR="007014F5">
        <w:t>. INFRASTRUKTURA HALI SPORTOWEJ</w:t>
      </w:r>
      <w:r w:rsidR="0053440C">
        <w:t>, która składa się z:</w:t>
      </w:r>
      <w:r w:rsidR="007014F5">
        <w:t xml:space="preserve"> </w:t>
      </w:r>
    </w:p>
    <w:p w14:paraId="2C70CBF2" w14:textId="77777777" w:rsidR="00107739" w:rsidRDefault="0053440C" w:rsidP="007014F5">
      <w:pPr>
        <w:pStyle w:val="NormalnyWeb"/>
        <w:spacing w:before="0" w:after="0" w:line="276" w:lineRule="auto"/>
        <w:ind w:firstLine="708"/>
        <w:jc w:val="both"/>
      </w:pPr>
      <w:r>
        <w:t>a</w:t>
      </w:r>
      <w:r w:rsidR="00107739">
        <w:t xml:space="preserve">) </w:t>
      </w:r>
      <w:r>
        <w:t>w</w:t>
      </w:r>
      <w:r w:rsidR="00107739">
        <w:t>ejści</w:t>
      </w:r>
      <w:r>
        <w:t>a</w:t>
      </w:r>
      <w:r w:rsidR="00107739">
        <w:t xml:space="preserve"> główne</w:t>
      </w:r>
      <w:r>
        <w:t>go</w:t>
      </w:r>
      <w:r w:rsidR="00107739">
        <w:t>,</w:t>
      </w:r>
    </w:p>
    <w:p w14:paraId="7E4CC466" w14:textId="77777777" w:rsidR="00107739" w:rsidRDefault="00107739" w:rsidP="007014F5">
      <w:pPr>
        <w:pStyle w:val="NormalnyWeb"/>
        <w:spacing w:after="0" w:line="276" w:lineRule="auto"/>
        <w:jc w:val="both"/>
      </w:pPr>
      <w:r>
        <w:t xml:space="preserve">          </w:t>
      </w:r>
      <w:r w:rsidR="00CB1F25">
        <w:t xml:space="preserve"> </w:t>
      </w:r>
      <w:r w:rsidR="0053440C">
        <w:t>b</w:t>
      </w:r>
      <w:r>
        <w:t xml:space="preserve">) </w:t>
      </w:r>
      <w:r w:rsidR="00D40A91">
        <w:t>holu</w:t>
      </w:r>
      <w:r>
        <w:t xml:space="preserve"> oraz korytarz</w:t>
      </w:r>
      <w:r w:rsidR="00D40A91">
        <w:t>y</w:t>
      </w:r>
      <w:r>
        <w:t xml:space="preserve"> na parterze budynku,</w:t>
      </w:r>
    </w:p>
    <w:p w14:paraId="621773D0" w14:textId="77777777" w:rsidR="00107739" w:rsidRDefault="00107739" w:rsidP="007014F5">
      <w:pPr>
        <w:pStyle w:val="NormalnyWeb"/>
        <w:spacing w:after="0" w:line="276" w:lineRule="auto"/>
        <w:jc w:val="both"/>
      </w:pPr>
      <w:r>
        <w:t xml:space="preserve">         </w:t>
      </w:r>
      <w:r w:rsidR="00CB1F25">
        <w:t xml:space="preserve"> </w:t>
      </w:r>
      <w:r>
        <w:t xml:space="preserve"> </w:t>
      </w:r>
      <w:r w:rsidR="0053440C">
        <w:t>c</w:t>
      </w:r>
      <w:r w:rsidR="007014F5">
        <w:t xml:space="preserve">) </w:t>
      </w:r>
      <w:r w:rsidR="0053440C">
        <w:t>k</w:t>
      </w:r>
      <w:r>
        <w:t>latk</w:t>
      </w:r>
      <w:r w:rsidR="00D40A91">
        <w:t>i</w:t>
      </w:r>
      <w:r>
        <w:t xml:space="preserve"> schodow</w:t>
      </w:r>
      <w:r w:rsidR="00D40A91">
        <w:t>ej</w:t>
      </w:r>
      <w:r>
        <w:t xml:space="preserve"> od parteru do pierwszego piętra,</w:t>
      </w:r>
    </w:p>
    <w:p w14:paraId="38C2EF05" w14:textId="77777777" w:rsidR="00107739" w:rsidRDefault="00107739" w:rsidP="007014F5">
      <w:pPr>
        <w:pStyle w:val="NormalnyWeb"/>
        <w:spacing w:after="0" w:line="276" w:lineRule="auto"/>
        <w:jc w:val="both"/>
      </w:pPr>
      <w:r>
        <w:t xml:space="preserve">         </w:t>
      </w:r>
      <w:r w:rsidR="00CB1F25">
        <w:t xml:space="preserve"> </w:t>
      </w:r>
      <w:r w:rsidR="0053440C">
        <w:t>d</w:t>
      </w:r>
      <w:r>
        <w:t xml:space="preserve">) </w:t>
      </w:r>
      <w:r w:rsidR="0053440C">
        <w:t>k</w:t>
      </w:r>
      <w:r>
        <w:t>orytarz</w:t>
      </w:r>
      <w:r w:rsidR="00D40A91">
        <w:t>y</w:t>
      </w:r>
      <w:r>
        <w:t xml:space="preserve"> na pierwszym piętrze,</w:t>
      </w:r>
    </w:p>
    <w:p w14:paraId="29586158" w14:textId="77777777" w:rsidR="007014F5" w:rsidRDefault="00107739" w:rsidP="007014F5">
      <w:pPr>
        <w:pStyle w:val="NormalnyWeb"/>
        <w:spacing w:after="0" w:line="276" w:lineRule="auto"/>
        <w:jc w:val="both"/>
      </w:pPr>
      <w:r>
        <w:t xml:space="preserve">       </w:t>
      </w:r>
      <w:r w:rsidR="00CB1F25">
        <w:t xml:space="preserve"> </w:t>
      </w:r>
      <w:r>
        <w:t xml:space="preserve">  </w:t>
      </w:r>
      <w:r w:rsidR="0053440C">
        <w:t>e</w:t>
      </w:r>
      <w:r>
        <w:t xml:space="preserve">) </w:t>
      </w:r>
      <w:r w:rsidR="0053440C">
        <w:t>t</w:t>
      </w:r>
      <w:r>
        <w:t>eren</w:t>
      </w:r>
      <w:r w:rsidR="00D40A91">
        <w:t>u</w:t>
      </w:r>
      <w:r>
        <w:t xml:space="preserve"> bezpośrednio przylegając</w:t>
      </w:r>
      <w:r w:rsidR="00D40A91">
        <w:t>ego</w:t>
      </w:r>
      <w:r>
        <w:t xml:space="preserve"> do budynku.</w:t>
      </w:r>
    </w:p>
    <w:p w14:paraId="3E9B2E3B" w14:textId="77777777" w:rsidR="005D1969" w:rsidRDefault="0053440C" w:rsidP="005D1969">
      <w:pPr>
        <w:pStyle w:val="NormalnyWeb"/>
        <w:spacing w:after="0" w:line="276" w:lineRule="auto"/>
        <w:jc w:val="both"/>
      </w:pPr>
      <w:r>
        <w:t>2</w:t>
      </w:r>
      <w:r w:rsidR="007014F5">
        <w:t>. INFRASTRUKTURA HALI BASENÓW I SAUN Z ZAPLECZEM</w:t>
      </w:r>
      <w:r>
        <w:t>, które składa się z:</w:t>
      </w:r>
    </w:p>
    <w:p w14:paraId="62496F4A" w14:textId="77777777" w:rsidR="007014F5" w:rsidRDefault="0053440C" w:rsidP="005D1969">
      <w:pPr>
        <w:pStyle w:val="NormalnyWeb"/>
        <w:spacing w:after="0" w:line="276" w:lineRule="auto"/>
        <w:ind w:firstLine="708"/>
        <w:jc w:val="both"/>
      </w:pPr>
      <w:r>
        <w:t>a</w:t>
      </w:r>
      <w:r w:rsidR="007014F5">
        <w:t xml:space="preserve">) </w:t>
      </w:r>
      <w:r>
        <w:t>w</w:t>
      </w:r>
      <w:r w:rsidR="007014F5">
        <w:t>ejści</w:t>
      </w:r>
      <w:r w:rsidR="005D1969">
        <w:t>a</w:t>
      </w:r>
      <w:r w:rsidR="007014F5">
        <w:t xml:space="preserve"> główne</w:t>
      </w:r>
      <w:r w:rsidR="00D40A91">
        <w:t>go</w:t>
      </w:r>
      <w:r w:rsidR="007014F5">
        <w:t>, boczne</w:t>
      </w:r>
      <w:r w:rsidR="00D40A91">
        <w:t>go</w:t>
      </w:r>
      <w:r w:rsidR="007014F5">
        <w:t>, służbowe</w:t>
      </w:r>
      <w:r w:rsidR="00D40A91">
        <w:t>go</w:t>
      </w:r>
      <w:r w:rsidR="005D1969">
        <w:t>,</w:t>
      </w:r>
    </w:p>
    <w:p w14:paraId="363F4C44" w14:textId="77777777" w:rsidR="007014F5" w:rsidRDefault="007014F5" w:rsidP="007014F5">
      <w:pPr>
        <w:pStyle w:val="NormalnyWeb"/>
        <w:spacing w:after="0" w:line="276" w:lineRule="auto"/>
        <w:jc w:val="both"/>
      </w:pPr>
      <w:r>
        <w:t xml:space="preserve">       </w:t>
      </w:r>
      <w:r w:rsidR="005D1969">
        <w:tab/>
      </w:r>
      <w:r>
        <w:t xml:space="preserve"> </w:t>
      </w:r>
      <w:r w:rsidR="00765CB6">
        <w:t>b</w:t>
      </w:r>
      <w:r>
        <w:t xml:space="preserve">) </w:t>
      </w:r>
      <w:r w:rsidR="0053440C">
        <w:t>h</w:t>
      </w:r>
      <w:r>
        <w:t>al</w:t>
      </w:r>
      <w:r w:rsidR="00D40A91">
        <w:t>i</w:t>
      </w:r>
      <w:r>
        <w:t xml:space="preserve"> basenow</w:t>
      </w:r>
      <w:r w:rsidR="00D40A91">
        <w:t>ej</w:t>
      </w:r>
      <w:r>
        <w:t>,</w:t>
      </w:r>
    </w:p>
    <w:p w14:paraId="355D9323" w14:textId="77777777" w:rsidR="007014F5" w:rsidRDefault="007014F5" w:rsidP="007014F5">
      <w:pPr>
        <w:pStyle w:val="NormalnyWeb"/>
        <w:spacing w:after="0" w:line="276" w:lineRule="auto"/>
        <w:jc w:val="both"/>
      </w:pPr>
      <w:r>
        <w:t xml:space="preserve">           </w:t>
      </w:r>
      <w:r w:rsidR="00765CB6">
        <w:t>c</w:t>
      </w:r>
      <w:r>
        <w:t xml:space="preserve">) </w:t>
      </w:r>
      <w:r w:rsidR="0053440C">
        <w:t>s</w:t>
      </w:r>
      <w:r>
        <w:t>zatni basenow</w:t>
      </w:r>
      <w:r w:rsidR="00D40A91">
        <w:t>ych</w:t>
      </w:r>
      <w:r w:rsidR="005D1969">
        <w:t xml:space="preserve"> z wyłączeniem przebieralni,</w:t>
      </w:r>
    </w:p>
    <w:p w14:paraId="61E275A9" w14:textId="77777777" w:rsidR="007014F5" w:rsidRDefault="007014F5" w:rsidP="007014F5">
      <w:pPr>
        <w:pStyle w:val="NormalnyWeb"/>
        <w:spacing w:after="0" w:line="276" w:lineRule="auto"/>
        <w:jc w:val="both"/>
      </w:pPr>
      <w:r>
        <w:t xml:space="preserve">           </w:t>
      </w:r>
      <w:r w:rsidR="00765CB6">
        <w:t>d</w:t>
      </w:r>
      <w:r>
        <w:t xml:space="preserve">) </w:t>
      </w:r>
      <w:r w:rsidR="0053440C">
        <w:t>h</w:t>
      </w:r>
      <w:r w:rsidR="00E144B4">
        <w:t>ol</w:t>
      </w:r>
      <w:r w:rsidR="00D40A91">
        <w:t>u</w:t>
      </w:r>
      <w:r w:rsidR="00E144B4">
        <w:t xml:space="preserve"> oraz k</w:t>
      </w:r>
      <w:r>
        <w:t>orytarz</w:t>
      </w:r>
      <w:r w:rsidR="00D40A91">
        <w:t>y</w:t>
      </w:r>
      <w:r w:rsidR="00E144B4">
        <w:t xml:space="preserve"> łącznie z korytarzem  </w:t>
      </w:r>
      <w:r>
        <w:t>saunarium</w:t>
      </w:r>
      <w:r w:rsidR="005D1969">
        <w:t>.</w:t>
      </w:r>
    </w:p>
    <w:p w14:paraId="47C8CD54" w14:textId="77777777" w:rsidR="00CB1F25" w:rsidRDefault="00765CB6" w:rsidP="0053440C">
      <w:pPr>
        <w:pStyle w:val="NormalnyWeb"/>
        <w:spacing w:after="0" w:line="276" w:lineRule="auto"/>
        <w:ind w:firstLine="708"/>
        <w:jc w:val="both"/>
      </w:pPr>
      <w:r>
        <w:t>e</w:t>
      </w:r>
      <w:r w:rsidR="00E144B4">
        <w:t>) parking</w:t>
      </w:r>
      <w:r w:rsidR="00D40A91">
        <w:t>u</w:t>
      </w:r>
      <w:r w:rsidR="00E144B4">
        <w:t xml:space="preserve"> i teren</w:t>
      </w:r>
      <w:r w:rsidR="00D40A91">
        <w:t>u</w:t>
      </w:r>
      <w:r w:rsidR="00E144B4">
        <w:t xml:space="preserve"> bezpośrednio przylegający do budynku</w:t>
      </w:r>
    </w:p>
    <w:p w14:paraId="7D79EFCC" w14:textId="77777777" w:rsidR="00CB1F25" w:rsidRDefault="00A1409A" w:rsidP="007014F5">
      <w:pPr>
        <w:pStyle w:val="NormalnyWeb"/>
        <w:spacing w:after="0" w:line="276" w:lineRule="auto"/>
        <w:jc w:val="both"/>
      </w:pPr>
      <w:r w:rsidRPr="00A1409A">
        <w:lastRenderedPageBreak/>
        <w:t>§</w:t>
      </w:r>
      <w:r w:rsidR="00CB1F25">
        <w:t>2.1. Celem monitoringu jest:</w:t>
      </w:r>
    </w:p>
    <w:p w14:paraId="49F14E9C" w14:textId="77777777" w:rsidR="00CB1F25" w:rsidRDefault="0065300A" w:rsidP="007014F5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 xml:space="preserve">Zapewnienie oraz zwiększenie bezpieczeństwa użytkowników obiektu, </w:t>
      </w:r>
      <w:r w:rsidR="00B37C74">
        <w:br/>
      </w:r>
      <w:r>
        <w:t>ze szczególnym uwzględnieniem pracowników i klientów oraz osób przebywających na terenie obiektu.</w:t>
      </w:r>
    </w:p>
    <w:p w14:paraId="496186EB" w14:textId="77777777" w:rsidR="0065300A" w:rsidRDefault="0065300A" w:rsidP="007014F5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 xml:space="preserve">Zapewnienie porządku publicznego oraz ochrony  dóbr i mienia obiektu, a także </w:t>
      </w:r>
      <w:r w:rsidR="00B37C74">
        <w:br/>
      </w:r>
      <w:r>
        <w:t>w celach dowodowych.</w:t>
      </w:r>
    </w:p>
    <w:p w14:paraId="3D81D3D1" w14:textId="77777777" w:rsidR="0065300A" w:rsidRDefault="0065300A" w:rsidP="007014F5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>Pomoc przy wypadkach, zasłabnięciach itp.</w:t>
      </w:r>
    </w:p>
    <w:p w14:paraId="38A7C8BA" w14:textId="77777777" w:rsidR="0065300A" w:rsidRDefault="0065300A" w:rsidP="007014F5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>Ograniczenie zachowań nagannych, wybryków chuligańskich oraz innych zachowań niepożądanych zagrażających zdrowiu i bezpi</w:t>
      </w:r>
      <w:r w:rsidR="00424E49">
        <w:t>e</w:t>
      </w:r>
      <w:r>
        <w:t>czeństwu użytkowników obiektu</w:t>
      </w:r>
      <w:r w:rsidR="00424E49">
        <w:t>.</w:t>
      </w:r>
    </w:p>
    <w:p w14:paraId="17CC4C35" w14:textId="77777777" w:rsidR="00424E49" w:rsidRDefault="00424E49" w:rsidP="007014F5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>Wyjaśnianie sytuacji konfliktowych.</w:t>
      </w:r>
    </w:p>
    <w:p w14:paraId="13944F6B" w14:textId="77777777" w:rsidR="00424E49" w:rsidRDefault="00424E49" w:rsidP="007014F5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>Ustalanie sprawc</w:t>
      </w:r>
      <w:r w:rsidR="007A186C">
        <w:t xml:space="preserve">ów czynów nagannych (zniszczenie mienia, kradzieże itp.) </w:t>
      </w:r>
      <w:r w:rsidR="00B37C74">
        <w:br/>
      </w:r>
      <w:r w:rsidR="007A186C">
        <w:t>w budynku Centrum.</w:t>
      </w:r>
    </w:p>
    <w:p w14:paraId="3BB77E42" w14:textId="77777777" w:rsidR="007A186C" w:rsidRDefault="007A186C" w:rsidP="007014F5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>Ograniczenie dostępu do obiektu osób nieuprawnionych i niepożądanych.</w:t>
      </w:r>
    </w:p>
    <w:p w14:paraId="09738146" w14:textId="77777777" w:rsidR="007A186C" w:rsidRDefault="007A186C" w:rsidP="007014F5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>Wyeliminowanie aktów wandalizmu.</w:t>
      </w:r>
    </w:p>
    <w:p w14:paraId="2F32FEFF" w14:textId="77777777" w:rsidR="007A186C" w:rsidRDefault="007A186C" w:rsidP="007014F5">
      <w:pPr>
        <w:pStyle w:val="NormalnyWeb"/>
        <w:numPr>
          <w:ilvl w:val="0"/>
          <w:numId w:val="2"/>
        </w:numPr>
        <w:spacing w:after="0" w:line="276" w:lineRule="auto"/>
        <w:jc w:val="both"/>
      </w:pPr>
      <w:r>
        <w:t>Sprawowanie nadzoru oraz kontroli przez właściciela obiektu.</w:t>
      </w:r>
    </w:p>
    <w:p w14:paraId="526D48B0" w14:textId="77777777" w:rsidR="007A186C" w:rsidRDefault="00A1409A" w:rsidP="007014F5">
      <w:pPr>
        <w:pStyle w:val="NormalnyWeb"/>
        <w:spacing w:after="0" w:line="276" w:lineRule="auto"/>
        <w:jc w:val="both"/>
      </w:pPr>
      <w:r w:rsidRPr="00A1409A">
        <w:t>§</w:t>
      </w:r>
      <w:r w:rsidR="007A186C">
        <w:t>3.1. Monitoring fun</w:t>
      </w:r>
      <w:r w:rsidR="00122EE4">
        <w:t>kcjonuje całodobowo.</w:t>
      </w:r>
    </w:p>
    <w:p w14:paraId="458A6FCA" w14:textId="77777777" w:rsidR="000B0AD3" w:rsidRDefault="000B0AD3" w:rsidP="007014F5">
      <w:pPr>
        <w:pStyle w:val="NormalnyWeb"/>
        <w:spacing w:after="0" w:line="276" w:lineRule="auto"/>
        <w:jc w:val="both"/>
      </w:pPr>
      <w:r>
        <w:t xml:space="preserve">      </w:t>
      </w:r>
      <w:r w:rsidR="00122EE4">
        <w:t>2. Rejestracji i zapisu na nośniku fizycznym podlega tylko obraz (wizja) z kame</w:t>
      </w:r>
      <w:r w:rsidR="009F6EF0">
        <w:t xml:space="preserve">r </w:t>
      </w:r>
      <w:r w:rsidR="00122EE4">
        <w:t>systemu</w:t>
      </w:r>
      <w:r w:rsidR="009F6EF0">
        <w:t xml:space="preserve">   </w:t>
      </w:r>
      <w:r>
        <w:t xml:space="preserve">       </w:t>
      </w:r>
      <w:r w:rsidR="009F6EF0">
        <w:t>monitoringu.</w:t>
      </w:r>
      <w:r w:rsidR="00122EE4">
        <w:t xml:space="preserve"> </w:t>
      </w:r>
      <w:r>
        <w:t>Nie jest rejestrowany dźwięk.</w:t>
      </w:r>
    </w:p>
    <w:p w14:paraId="6AEF68C7" w14:textId="77777777" w:rsidR="007A47AD" w:rsidRDefault="000B0AD3" w:rsidP="007014F5">
      <w:pPr>
        <w:pStyle w:val="NormalnyWeb"/>
        <w:spacing w:after="0" w:line="276" w:lineRule="auto"/>
        <w:jc w:val="both"/>
      </w:pPr>
      <w:r>
        <w:t xml:space="preserve">       3. Budynek Centrum oraz obszar objęty zasięgiem kamer monitoringu jest oznakowany </w:t>
      </w:r>
      <w:r w:rsidR="00B37C74">
        <w:br/>
      </w:r>
      <w:r>
        <w:t xml:space="preserve">w  widoczny </w:t>
      </w:r>
      <w:r w:rsidR="00122EE4">
        <w:t xml:space="preserve"> </w:t>
      </w:r>
      <w:r>
        <w:t xml:space="preserve">sposób poprzez umieszczenie stosownych tabliczek lub naklejek informacyjnych. </w:t>
      </w:r>
    </w:p>
    <w:p w14:paraId="7D9396AC" w14:textId="77777777" w:rsidR="007A47AD" w:rsidRDefault="00A1409A" w:rsidP="007014F5">
      <w:pPr>
        <w:pStyle w:val="NormalnyWeb"/>
        <w:spacing w:after="0" w:line="276" w:lineRule="auto"/>
        <w:jc w:val="both"/>
      </w:pPr>
      <w:r w:rsidRPr="00A1409A">
        <w:t>§</w:t>
      </w:r>
      <w:r w:rsidR="007A47AD">
        <w:t>4.1. System monitoringu wizyjnego  budynku Centrum składa się z:</w:t>
      </w:r>
    </w:p>
    <w:p w14:paraId="22083268" w14:textId="77777777" w:rsidR="007A47AD" w:rsidRDefault="007A47AD" w:rsidP="007014F5">
      <w:pPr>
        <w:pStyle w:val="NormalnyWeb"/>
        <w:numPr>
          <w:ilvl w:val="0"/>
          <w:numId w:val="6"/>
        </w:numPr>
        <w:spacing w:after="0" w:line="276" w:lineRule="auto"/>
        <w:jc w:val="both"/>
      </w:pPr>
      <w:r>
        <w:t xml:space="preserve"> Kamer rozmieszczonych</w:t>
      </w:r>
      <w:r w:rsidR="00122EE4">
        <w:t xml:space="preserve"> </w:t>
      </w:r>
      <w:r>
        <w:t>wewnątrz i na zewnątrz</w:t>
      </w:r>
      <w:r w:rsidR="00122EE4">
        <w:t xml:space="preserve"> </w:t>
      </w:r>
      <w:r>
        <w:t xml:space="preserve">budynku, rejestrujących obraz </w:t>
      </w:r>
      <w:r w:rsidR="00B37C74">
        <w:br/>
      </w:r>
      <w:r>
        <w:t>w kolorze i rozdzielczości umożliwiającej identyfikację osób.</w:t>
      </w:r>
    </w:p>
    <w:p w14:paraId="2F82853E" w14:textId="77777777" w:rsidR="007A47AD" w:rsidRDefault="007A47AD" w:rsidP="007014F5">
      <w:pPr>
        <w:pStyle w:val="NormalnyWeb"/>
        <w:numPr>
          <w:ilvl w:val="0"/>
          <w:numId w:val="6"/>
        </w:numPr>
        <w:spacing w:after="0" w:line="276" w:lineRule="auto"/>
        <w:jc w:val="both"/>
      </w:pPr>
      <w:r>
        <w:t>Dwóch urządzeń i oprogramowania rejestrującego i zapisującego obraz na nośniku fizycznym oraz pozwalającego na jego odczyt (rejestrator).</w:t>
      </w:r>
    </w:p>
    <w:p w14:paraId="3D3E5D9C" w14:textId="77777777" w:rsidR="00462120" w:rsidRDefault="00B37C74" w:rsidP="007014F5">
      <w:pPr>
        <w:pStyle w:val="NormalnyWeb"/>
        <w:numPr>
          <w:ilvl w:val="0"/>
          <w:numId w:val="6"/>
        </w:numPr>
        <w:spacing w:after="0" w:line="276" w:lineRule="auto"/>
        <w:jc w:val="both"/>
      </w:pPr>
      <w:r>
        <w:t xml:space="preserve">3 </w:t>
      </w:r>
      <w:r w:rsidR="007A47AD">
        <w:t>Monito</w:t>
      </w:r>
      <w:r>
        <w:t>rów</w:t>
      </w:r>
      <w:r w:rsidR="007A47AD">
        <w:t xml:space="preserve"> do podglądu obrazu z kamer i zarejestrowany</w:t>
      </w:r>
      <w:r w:rsidR="00462120">
        <w:t>c</w:t>
      </w:r>
      <w:r w:rsidR="007A47AD">
        <w:t>h nagrań.</w:t>
      </w:r>
      <w:r w:rsidR="00122EE4">
        <w:t xml:space="preserve">   </w:t>
      </w:r>
    </w:p>
    <w:p w14:paraId="1C9A0B75" w14:textId="77777777" w:rsidR="00462120" w:rsidRDefault="009F6EF0" w:rsidP="007014F5">
      <w:pPr>
        <w:pStyle w:val="NormalnyWeb"/>
        <w:spacing w:after="0" w:line="276" w:lineRule="auto"/>
        <w:jc w:val="both"/>
      </w:pPr>
      <w:r>
        <w:lastRenderedPageBreak/>
        <w:t xml:space="preserve"> </w:t>
      </w:r>
      <w:r w:rsidR="00A1409A" w:rsidRPr="00A1409A">
        <w:t>§</w:t>
      </w:r>
      <w:r w:rsidR="00462120">
        <w:t xml:space="preserve">5.1. Odpowiedzialnym za obsługę oraz prawidłowe funkcjonowanie systemu monitoringu jest </w:t>
      </w:r>
      <w:r w:rsidR="00462120" w:rsidRPr="00A1409A">
        <w:t>kasjer upoważniony</w:t>
      </w:r>
      <w:r w:rsidR="00462120">
        <w:t xml:space="preserve"> przez administratora</w:t>
      </w:r>
      <w:r w:rsidR="00A31010">
        <w:t xml:space="preserve"> systemu, który ma dostęp do:</w:t>
      </w:r>
    </w:p>
    <w:p w14:paraId="5CB63C8D" w14:textId="77777777" w:rsidR="00A31010" w:rsidRDefault="00A31010" w:rsidP="007014F5">
      <w:pPr>
        <w:pStyle w:val="NormalnyWeb"/>
        <w:numPr>
          <w:ilvl w:val="0"/>
          <w:numId w:val="7"/>
        </w:numPr>
        <w:spacing w:after="0" w:line="276" w:lineRule="auto"/>
        <w:jc w:val="both"/>
      </w:pPr>
      <w:r>
        <w:t>Bezpośredniego podglądu kamer.</w:t>
      </w:r>
    </w:p>
    <w:p w14:paraId="563DDE23" w14:textId="77777777" w:rsidR="00A31010" w:rsidRDefault="00A31010" w:rsidP="007014F5">
      <w:pPr>
        <w:pStyle w:val="NormalnyWeb"/>
        <w:numPr>
          <w:ilvl w:val="0"/>
          <w:numId w:val="7"/>
        </w:numPr>
        <w:spacing w:after="0" w:line="276" w:lineRule="auto"/>
        <w:jc w:val="both"/>
      </w:pPr>
      <w:r>
        <w:t>Urządzenia rejestrującego.</w:t>
      </w:r>
    </w:p>
    <w:p w14:paraId="1E7FDAA8" w14:textId="77777777" w:rsidR="00A31010" w:rsidRDefault="00A31010" w:rsidP="007014F5">
      <w:pPr>
        <w:pStyle w:val="NormalnyWeb"/>
        <w:numPr>
          <w:ilvl w:val="0"/>
          <w:numId w:val="7"/>
        </w:numPr>
        <w:spacing w:after="0" w:line="276" w:lineRule="auto"/>
        <w:jc w:val="both"/>
      </w:pPr>
      <w:r>
        <w:t>Zapisów z kamer.</w:t>
      </w:r>
    </w:p>
    <w:p w14:paraId="29F40EC3" w14:textId="77777777" w:rsidR="00A31010" w:rsidRDefault="00A1409A" w:rsidP="007014F5">
      <w:pPr>
        <w:pStyle w:val="NormalnyWeb"/>
        <w:spacing w:after="0" w:line="276" w:lineRule="auto"/>
        <w:jc w:val="both"/>
      </w:pPr>
      <w:r w:rsidRPr="00A1409A">
        <w:t>§</w:t>
      </w:r>
      <w:r w:rsidR="00A31010">
        <w:t>6.1. Oprogramowanie rejestrujące i zapisujące obraz zainstalowane jest na rejestrator</w:t>
      </w:r>
      <w:r w:rsidR="00B37C74">
        <w:t>ach</w:t>
      </w:r>
      <w:r w:rsidR="00A31010">
        <w:t>, na który</w:t>
      </w:r>
      <w:r w:rsidR="00B37C74">
        <w:t>ch</w:t>
      </w:r>
      <w:r w:rsidR="00A31010">
        <w:t xml:space="preserve"> jest nagrywany obraz z kamer</w:t>
      </w:r>
      <w:r w:rsidR="00B37C74">
        <w:t xml:space="preserve">. Rejestratory </w:t>
      </w:r>
      <w:r w:rsidR="00A31010">
        <w:t xml:space="preserve"> umieszczon</w:t>
      </w:r>
      <w:r w:rsidR="00B37C74">
        <w:t xml:space="preserve">e są </w:t>
      </w:r>
      <w:r w:rsidR="00A31010">
        <w:t>w zamykany</w:t>
      </w:r>
      <w:r w:rsidR="008E3CEF">
        <w:t>ch</w:t>
      </w:r>
      <w:r w:rsidR="00A31010">
        <w:t xml:space="preserve"> na klucz pomieszczeni</w:t>
      </w:r>
      <w:r w:rsidR="00B37C74">
        <w:t>ach</w:t>
      </w:r>
      <w:r w:rsidR="008E3CEF">
        <w:t>.</w:t>
      </w:r>
      <w:r w:rsidR="00A31010">
        <w:t xml:space="preserve"> Dostęp do </w:t>
      </w:r>
      <w:r w:rsidR="00B37C74">
        <w:t xml:space="preserve">rejestratorów </w:t>
      </w:r>
      <w:r w:rsidR="00A31010">
        <w:t>mają tylko osoby upoważnione przez Dyrektora GOKSiR, którym przydzielono</w:t>
      </w:r>
      <w:r w:rsidR="00B37C74">
        <w:t xml:space="preserve"> klucze</w:t>
      </w:r>
      <w:r w:rsidR="00A31010">
        <w:t>.</w:t>
      </w:r>
    </w:p>
    <w:p w14:paraId="12E71D5E" w14:textId="77777777" w:rsidR="00A31010" w:rsidRDefault="00A31010" w:rsidP="00B37C74">
      <w:pPr>
        <w:pStyle w:val="NormalnyWeb"/>
        <w:spacing w:after="0" w:line="276" w:lineRule="auto"/>
        <w:jc w:val="both"/>
      </w:pPr>
      <w:r>
        <w:t xml:space="preserve">       2. Stanowisko komputerowe z monitorami</w:t>
      </w:r>
      <w:r w:rsidR="00A735EE">
        <w:t xml:space="preserve">, na których wyświetlany </w:t>
      </w:r>
      <w:r w:rsidR="00B37C74">
        <w:t xml:space="preserve">jest </w:t>
      </w:r>
      <w:r w:rsidR="00A735EE">
        <w:t>obraz</w:t>
      </w:r>
      <w:r w:rsidR="00B37C74">
        <w:t xml:space="preserve"> </w:t>
      </w:r>
      <w:r w:rsidR="00A735EE">
        <w:t xml:space="preserve"> z kamer</w:t>
      </w:r>
      <w:r w:rsidR="00B37C74">
        <w:t xml:space="preserve"> hali basenów i saun z zapleczem</w:t>
      </w:r>
      <w:r w:rsidR="00A735EE">
        <w:t xml:space="preserve"> znajduje się na ladzie recepcyjnej w miejscu specjalnie do tego przeznaczonym. </w:t>
      </w:r>
      <w:r w:rsidR="00B37C74">
        <w:t>Monitor hali sportowej umieszczony jest</w:t>
      </w:r>
      <w:r w:rsidR="007D19C3">
        <w:t xml:space="preserve"> na stanowisku</w:t>
      </w:r>
      <w:r w:rsidR="00B37C74">
        <w:t xml:space="preserve"> </w:t>
      </w:r>
      <w:r w:rsidR="008E3CEF">
        <w:br/>
      </w:r>
      <w:r w:rsidR="00B37C74">
        <w:t xml:space="preserve">w pomieszczeniu części hali sportowej. </w:t>
      </w:r>
      <w:r w:rsidR="00A735EE">
        <w:t xml:space="preserve">Dostęp do </w:t>
      </w:r>
      <w:r w:rsidR="00B37C74">
        <w:t>stanowisk</w:t>
      </w:r>
      <w:r w:rsidR="00A735EE">
        <w:t xml:space="preserve"> mają tylko osoby upoważnione przez Dyrektora GOKSiR</w:t>
      </w:r>
      <w:r w:rsidR="007D19C3">
        <w:t>.</w:t>
      </w:r>
      <w:r w:rsidR="00B37C74">
        <w:t xml:space="preserve"> </w:t>
      </w:r>
      <w:r w:rsidR="00A735EE">
        <w:t>Stanowisko komputerowe dodatkowo chronione jest loginem oraz hasłem dostępu.</w:t>
      </w:r>
    </w:p>
    <w:p w14:paraId="475E6069" w14:textId="77777777" w:rsidR="002B2C48" w:rsidRDefault="002B2C48" w:rsidP="007014F5">
      <w:pPr>
        <w:pStyle w:val="NormalnyWeb"/>
        <w:spacing w:before="0" w:after="0" w:line="276" w:lineRule="auto"/>
        <w:jc w:val="both"/>
      </w:pPr>
    </w:p>
    <w:p w14:paraId="0AA57E01" w14:textId="77777777" w:rsidR="00812585" w:rsidRPr="00A1409A" w:rsidRDefault="00A735EE" w:rsidP="007014F5">
      <w:pPr>
        <w:pStyle w:val="NormalnyWeb"/>
        <w:spacing w:before="0" w:after="0" w:line="276" w:lineRule="auto"/>
        <w:jc w:val="both"/>
      </w:pPr>
      <w:r>
        <w:t xml:space="preserve">       3.</w:t>
      </w:r>
      <w:r w:rsidR="00717F5B">
        <w:t xml:space="preserve"> </w:t>
      </w:r>
      <w:bookmarkStart w:id="2" w:name="_Hlk523737440"/>
      <w:r>
        <w:t xml:space="preserve">Zapis obrazu może </w:t>
      </w:r>
      <w:r w:rsidRPr="00A1409A">
        <w:t xml:space="preserve">być </w:t>
      </w:r>
      <w:r w:rsidR="008E3CEF" w:rsidRPr="00A1409A">
        <w:t>przeglądany</w:t>
      </w:r>
      <w:r>
        <w:t xml:space="preserve"> z</w:t>
      </w:r>
      <w:r w:rsidR="00717F5B">
        <w:t>a</w:t>
      </w:r>
      <w:r>
        <w:t xml:space="preserve"> zgodą Dyre</w:t>
      </w:r>
      <w:r w:rsidR="00717F5B">
        <w:t xml:space="preserve">ktora GOKSiR </w:t>
      </w:r>
      <w:r w:rsidR="008E3CEF">
        <w:t xml:space="preserve"> lub osoby </w:t>
      </w:r>
      <w:r w:rsidR="008E3CEF" w:rsidRPr="00A1409A">
        <w:t xml:space="preserve">zastępującej </w:t>
      </w:r>
      <w:bookmarkEnd w:id="2"/>
      <w:r w:rsidR="00812585" w:rsidRPr="00A1409A">
        <w:t>przez :</w:t>
      </w:r>
    </w:p>
    <w:p w14:paraId="09DFA862" w14:textId="77777777" w:rsidR="00812585" w:rsidRPr="00A1409A" w:rsidRDefault="00812585" w:rsidP="007014F5">
      <w:pPr>
        <w:pStyle w:val="NormalnyWeb"/>
        <w:spacing w:before="0" w:after="0" w:line="276" w:lineRule="auto"/>
        <w:jc w:val="both"/>
      </w:pPr>
      <w:r w:rsidRPr="00A1409A">
        <w:t xml:space="preserve">1) upoważnionych pracowników Centrum, </w:t>
      </w:r>
    </w:p>
    <w:p w14:paraId="644B7E08" w14:textId="77777777" w:rsidR="00812585" w:rsidRPr="00A1409A" w:rsidRDefault="00812585" w:rsidP="007014F5">
      <w:pPr>
        <w:pStyle w:val="NormalnyWeb"/>
        <w:spacing w:before="0" w:after="0" w:line="276" w:lineRule="auto"/>
        <w:jc w:val="both"/>
      </w:pPr>
      <w:r w:rsidRPr="00A1409A">
        <w:t>2) opiekunów grup szkolnych uczestniczących w zajęciach edukacyjnych- w celu identyfikacji uczniów</w:t>
      </w:r>
    </w:p>
    <w:p w14:paraId="3F2EEF38" w14:textId="77777777" w:rsidR="00717F5B" w:rsidRPr="00A1409A" w:rsidRDefault="00717F5B" w:rsidP="007014F5">
      <w:pPr>
        <w:pStyle w:val="NormalnyWeb"/>
        <w:spacing w:before="0" w:after="0" w:line="276" w:lineRule="auto"/>
        <w:jc w:val="both"/>
      </w:pPr>
      <w:r w:rsidRPr="00A1409A">
        <w:t xml:space="preserve">w ramach </w:t>
      </w:r>
      <w:r w:rsidR="004D1B89" w:rsidRPr="00A1409A">
        <w:t>czynności wykonywanych w trakcie prowadzeni</w:t>
      </w:r>
      <w:r w:rsidR="002B2C48" w:rsidRPr="00A1409A">
        <w:t>a</w:t>
      </w:r>
      <w:r w:rsidR="00812585" w:rsidRPr="00A1409A">
        <w:t xml:space="preserve"> </w:t>
      </w:r>
      <w:r w:rsidR="004D1B89" w:rsidRPr="00A1409A">
        <w:t>postępowania</w:t>
      </w:r>
      <w:r w:rsidR="002B2C48" w:rsidRPr="00A1409A">
        <w:t xml:space="preserve"> mającego na celu wyjaśnienie okoliczności:</w:t>
      </w:r>
    </w:p>
    <w:p w14:paraId="069C09EB" w14:textId="77777777" w:rsidR="002B2C48" w:rsidRPr="00A1409A" w:rsidRDefault="002B2C48" w:rsidP="007014F5">
      <w:pPr>
        <w:pStyle w:val="NormalnyWeb"/>
        <w:spacing w:before="0" w:after="0" w:line="276" w:lineRule="auto"/>
        <w:ind w:left="360"/>
        <w:jc w:val="both"/>
      </w:pPr>
      <w:r w:rsidRPr="00A1409A">
        <w:t xml:space="preserve">        a) Zdarzeń związanych z zachowaniem nagannym, wybrykami chuligańskimi oraz innymi </w:t>
      </w:r>
      <w:proofErr w:type="spellStart"/>
      <w:r w:rsidRPr="00A1409A">
        <w:t>zachowaniami</w:t>
      </w:r>
      <w:proofErr w:type="spellEnd"/>
      <w:r w:rsidRPr="00A1409A">
        <w:t xml:space="preserve"> niepożądanymi zagrażającymi zdrowiu i bezpieczeństwu użytkowników obiektu.</w:t>
      </w:r>
    </w:p>
    <w:p w14:paraId="2B35364B" w14:textId="77777777" w:rsidR="002B2C48" w:rsidRPr="00A1409A" w:rsidRDefault="002B2C48" w:rsidP="007014F5">
      <w:pPr>
        <w:pStyle w:val="NormalnyWeb"/>
        <w:spacing w:before="0" w:after="0" w:line="276" w:lineRule="auto"/>
        <w:ind w:left="360"/>
        <w:jc w:val="both"/>
      </w:pPr>
      <w:r w:rsidRPr="00A1409A">
        <w:t xml:space="preserve">        b) Sytuacji konfliktowych lub związanych z ustaleniem sprawców czynów nagannych (zniszczenia mienia, kradzieże itp.) w budynku Centrum.</w:t>
      </w:r>
    </w:p>
    <w:p w14:paraId="33709E62" w14:textId="77777777" w:rsidR="00812585" w:rsidRPr="00A1409A" w:rsidRDefault="00812585" w:rsidP="007014F5">
      <w:pPr>
        <w:pStyle w:val="NormalnyWeb"/>
        <w:spacing w:before="0" w:after="0" w:line="276" w:lineRule="auto"/>
        <w:ind w:left="360"/>
        <w:jc w:val="both"/>
      </w:pPr>
      <w:r w:rsidRPr="00A1409A">
        <w:t xml:space="preserve">3) </w:t>
      </w:r>
      <w:bookmarkStart w:id="3" w:name="_Hlk523737757"/>
      <w:r w:rsidRPr="00A1409A">
        <w:t xml:space="preserve">Właściwym organom (Policji, Prokuraturze, Sądom) w zakresie realizowania przez nie ustawowych zadań. </w:t>
      </w:r>
      <w:bookmarkEnd w:id="3"/>
    </w:p>
    <w:p w14:paraId="0278E5DB" w14:textId="77777777" w:rsidR="00812585" w:rsidRPr="00A1409A" w:rsidRDefault="00812585" w:rsidP="007014F5">
      <w:pPr>
        <w:pStyle w:val="NormalnyWeb"/>
        <w:spacing w:before="0" w:after="0" w:line="276" w:lineRule="auto"/>
        <w:ind w:left="360"/>
        <w:jc w:val="both"/>
      </w:pPr>
    </w:p>
    <w:p w14:paraId="7316A446" w14:textId="77777777" w:rsidR="00812585" w:rsidRPr="007D19C3" w:rsidRDefault="00812585" w:rsidP="007014F5">
      <w:pPr>
        <w:pStyle w:val="NormalnyWeb"/>
        <w:spacing w:before="0" w:after="0" w:line="276" w:lineRule="auto"/>
        <w:ind w:left="360"/>
        <w:jc w:val="both"/>
        <w:rPr>
          <w:highlight w:val="yellow"/>
        </w:rPr>
      </w:pPr>
      <w:r w:rsidRPr="00A1409A">
        <w:t>4. Zapis ob</w:t>
      </w:r>
      <w:r w:rsidRPr="00812585">
        <w:t xml:space="preserve">razu może być </w:t>
      </w:r>
      <w:r>
        <w:t>przekazywany</w:t>
      </w:r>
      <w:r w:rsidRPr="00812585">
        <w:t xml:space="preserve"> za zgodą Dyrektora GOKSiR  lub osoby zastępującej Właściwym organom (Policji, Prokuraturze, Sądom) w zakresie realizowania przez nie ustawowych zadań. Nagrania są udostępniane na nośniku elektronicznym za pokwitowaniem</w:t>
      </w:r>
    </w:p>
    <w:p w14:paraId="46A90798" w14:textId="77777777" w:rsidR="00373B40" w:rsidRDefault="00812585" w:rsidP="007014F5">
      <w:pPr>
        <w:pStyle w:val="NormalnyWeb"/>
        <w:spacing w:before="0" w:after="0" w:line="276" w:lineRule="auto"/>
        <w:ind w:left="360"/>
        <w:jc w:val="both"/>
      </w:pPr>
      <w:r>
        <w:t>5</w:t>
      </w:r>
      <w:r w:rsidR="00373B40">
        <w:t xml:space="preserve">. Kasjer prowadzi </w:t>
      </w:r>
      <w:r>
        <w:t xml:space="preserve">Rejestr Przeglądania </w:t>
      </w:r>
      <w:r w:rsidR="00A1409A">
        <w:t>i</w:t>
      </w:r>
      <w:r>
        <w:t xml:space="preserve"> Przekazywania Nagrań z Monitoringu,</w:t>
      </w:r>
      <w:r w:rsidR="00373B40">
        <w:t xml:space="preserve"> którego wzór stanowi Załącznik  </w:t>
      </w:r>
      <w:r w:rsidR="00615DED">
        <w:t>n</w:t>
      </w:r>
      <w:r w:rsidR="00373B40">
        <w:t>r</w:t>
      </w:r>
      <w:r w:rsidR="00615DED">
        <w:t xml:space="preserve"> 2</w:t>
      </w:r>
      <w:r w:rsidR="00373B40">
        <w:t>. do Regulaminu.</w:t>
      </w:r>
    </w:p>
    <w:p w14:paraId="5D952DDB" w14:textId="77777777" w:rsidR="00B73971" w:rsidRDefault="00CE02A5" w:rsidP="007014F5">
      <w:pPr>
        <w:pStyle w:val="NormalnyWeb"/>
        <w:spacing w:before="0" w:after="0" w:line="276" w:lineRule="auto"/>
        <w:jc w:val="both"/>
      </w:pPr>
      <w:r>
        <w:t xml:space="preserve">    </w:t>
      </w:r>
      <w:r w:rsidR="00373B40">
        <w:t xml:space="preserve">  </w:t>
      </w:r>
      <w:r>
        <w:t xml:space="preserve"> </w:t>
      </w:r>
      <w:r w:rsidR="00812585">
        <w:t>6</w:t>
      </w:r>
      <w:r w:rsidR="00373B40">
        <w:t xml:space="preserve">. Okres przechowywania nagrań wynosi 30 dni. Po tym okresie nagrania są kasowane </w:t>
      </w:r>
      <w:r>
        <w:t xml:space="preserve">                                    </w:t>
      </w:r>
      <w:r w:rsidR="00373B40">
        <w:t xml:space="preserve">automatycznie </w:t>
      </w:r>
      <w:r w:rsidR="00B73971">
        <w:t>poprzez nadpisywanie kolejnych nagrań.</w:t>
      </w:r>
    </w:p>
    <w:p w14:paraId="3F0D0A05" w14:textId="77777777" w:rsidR="00B73971" w:rsidRDefault="00B73971" w:rsidP="007014F5">
      <w:pPr>
        <w:pStyle w:val="NormalnyWeb"/>
        <w:spacing w:before="0" w:after="0" w:line="276" w:lineRule="auto"/>
        <w:ind w:left="360"/>
        <w:jc w:val="both"/>
      </w:pPr>
      <w:r>
        <w:lastRenderedPageBreak/>
        <w:t xml:space="preserve"> </w:t>
      </w:r>
      <w:r w:rsidR="00765CB6">
        <w:t>7</w:t>
      </w:r>
      <w:r>
        <w:t xml:space="preserve">. Osoby, które mają wgląd w obraz zarejestrowany przez monitoring wizyjny mają świadomość odpowiedzialności za ochronę danych osobowych oraz posiadają stosowne upoważnienie </w:t>
      </w:r>
      <w:r w:rsidRPr="00A1409A">
        <w:t>wydawane przez Administratora Danych Osobowych.</w:t>
      </w:r>
    </w:p>
    <w:p w14:paraId="72462506" w14:textId="77777777" w:rsidR="00B73971" w:rsidRDefault="00B73971" w:rsidP="007014F5">
      <w:pPr>
        <w:pStyle w:val="NormalnyWeb"/>
        <w:spacing w:before="0" w:after="0" w:line="276" w:lineRule="auto"/>
        <w:ind w:left="360"/>
        <w:jc w:val="both"/>
      </w:pPr>
      <w:r>
        <w:t xml:space="preserve"> </w:t>
      </w:r>
      <w:r w:rsidR="00765CB6">
        <w:t>8</w:t>
      </w:r>
      <w:r>
        <w:t>. Dane zawarte na nośniku fizycznym nie stanowią informacji publicznej i nie podlegają udostępnianiu w oparciu o przepisy Ustawy o Dostępie Do Informacji Publicznej.</w:t>
      </w:r>
    </w:p>
    <w:p w14:paraId="080754C3" w14:textId="77777777" w:rsidR="00373B40" w:rsidRDefault="00A1409A" w:rsidP="007014F5">
      <w:pPr>
        <w:pStyle w:val="NormalnyWeb"/>
        <w:spacing w:before="0" w:after="0" w:line="276" w:lineRule="auto"/>
        <w:jc w:val="both"/>
      </w:pPr>
      <w:r w:rsidRPr="00A1409A">
        <w:t>§</w:t>
      </w:r>
      <w:r w:rsidR="00B73971">
        <w:t>7.1. W ramach</w:t>
      </w:r>
      <w:r w:rsidR="00CE02A5">
        <w:t xml:space="preserve"> zdarzeń </w:t>
      </w:r>
      <w:r w:rsidR="00B73971">
        <w:t xml:space="preserve"> nie uregulowanych niniejszym Regulaminem ostateczną decyzję podejmuje Dyrektor GOKSi</w:t>
      </w:r>
      <w:r w:rsidR="00CE02A5">
        <w:t>R w Świdnicy.</w:t>
      </w:r>
      <w:r w:rsidR="00373B40">
        <w:t xml:space="preserve"> </w:t>
      </w:r>
    </w:p>
    <w:p w14:paraId="1C4B80CD" w14:textId="77777777" w:rsidR="005E3046" w:rsidRDefault="00CE02A5" w:rsidP="00A1409A">
      <w:pPr>
        <w:pStyle w:val="NormalnyWeb"/>
        <w:spacing w:before="0" w:after="0" w:line="276" w:lineRule="auto"/>
        <w:ind w:left="360"/>
        <w:jc w:val="both"/>
      </w:pPr>
      <w:r>
        <w:t xml:space="preserve">2.  Elementy monitoringu wizyjnego w miarę potrzeb i możliwości finansowych będą udoskonalane, wymieniane, rozszerzane.    </w:t>
      </w:r>
    </w:p>
    <w:p w14:paraId="179908A6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</w:p>
    <w:p w14:paraId="64ED896A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</w:p>
    <w:p w14:paraId="07BDA1CB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10F4AD02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159DEB6A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665CF222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16C1FE23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2B3F3AE4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33C2FCD1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5A69BC69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256DE3DC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03CB2EFD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24D65F00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4F075A97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682B39A8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5D4FC3F6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581D9DB7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03385E29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2480F4DB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023E449D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29DAF75B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50501A01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2C026ED5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7462AC61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087BFEA0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17E3FD7E" w14:textId="77777777" w:rsidR="006E2D35" w:rsidRDefault="006E2D35" w:rsidP="007014F5">
      <w:pPr>
        <w:pStyle w:val="NormalnyWeb"/>
        <w:spacing w:before="0" w:after="0" w:line="276" w:lineRule="auto"/>
        <w:ind w:left="360"/>
        <w:jc w:val="both"/>
      </w:pPr>
    </w:p>
    <w:p w14:paraId="20809B8C" w14:textId="77777777" w:rsidR="006E2D35" w:rsidRDefault="006E2D35" w:rsidP="007014F5">
      <w:pPr>
        <w:pStyle w:val="NormalnyWeb"/>
        <w:spacing w:before="0" w:after="0" w:line="276" w:lineRule="auto"/>
        <w:ind w:left="360"/>
        <w:jc w:val="both"/>
      </w:pPr>
    </w:p>
    <w:p w14:paraId="00DC1C5C" w14:textId="77777777" w:rsidR="006E2D35" w:rsidRDefault="006E2D35" w:rsidP="007014F5">
      <w:pPr>
        <w:pStyle w:val="NormalnyWeb"/>
        <w:spacing w:before="0" w:after="0" w:line="276" w:lineRule="auto"/>
        <w:ind w:left="360"/>
        <w:jc w:val="both"/>
      </w:pPr>
    </w:p>
    <w:p w14:paraId="1738A860" w14:textId="77777777" w:rsidR="0053440C" w:rsidRDefault="0053440C" w:rsidP="007014F5">
      <w:pPr>
        <w:pStyle w:val="NormalnyWeb"/>
        <w:spacing w:before="0" w:after="0" w:line="276" w:lineRule="auto"/>
        <w:ind w:left="360"/>
        <w:jc w:val="both"/>
      </w:pPr>
    </w:p>
    <w:p w14:paraId="73A03221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  <w:bookmarkStart w:id="4" w:name="_Hlk523738876"/>
    </w:p>
    <w:p w14:paraId="63B01DBA" w14:textId="77777777" w:rsidR="005E3046" w:rsidRDefault="005E3046" w:rsidP="00552D00">
      <w:pPr>
        <w:pStyle w:val="NormalnyWeb"/>
        <w:spacing w:before="0" w:after="0" w:line="276" w:lineRule="auto"/>
        <w:ind w:left="4956" w:firstLine="708"/>
        <w:jc w:val="both"/>
      </w:pPr>
      <w:r>
        <w:t>Załącznik</w:t>
      </w:r>
      <w:r w:rsidR="006E2D35">
        <w:t xml:space="preserve"> </w:t>
      </w:r>
      <w:r w:rsidR="00F61A97">
        <w:t xml:space="preserve">nr 1 </w:t>
      </w:r>
      <w:r>
        <w:t>do Regulaminu</w:t>
      </w:r>
      <w:r w:rsidR="00552D00" w:rsidRPr="00552D00">
        <w:t xml:space="preserve"> </w:t>
      </w:r>
      <w:r w:rsidR="00552D00">
        <w:t xml:space="preserve">funkcjonowania monitoringu wizyjnego </w:t>
      </w:r>
      <w:r w:rsidR="00552D00">
        <w:br/>
        <w:t>w budynku Centrum Sportowo-Rekreacyjnego w Witoszowie Dolnym</w:t>
      </w:r>
    </w:p>
    <w:p w14:paraId="767142DB" w14:textId="77777777" w:rsidR="00A1409A" w:rsidRDefault="00A1409A" w:rsidP="007014F5">
      <w:pPr>
        <w:pStyle w:val="NormalnyWeb"/>
        <w:spacing w:before="0" w:after="0" w:line="276" w:lineRule="auto"/>
        <w:ind w:left="360"/>
        <w:jc w:val="both"/>
      </w:pPr>
    </w:p>
    <w:bookmarkEnd w:id="4"/>
    <w:p w14:paraId="721EC70A" w14:textId="77777777" w:rsidR="00A1409A" w:rsidRDefault="00A1409A" w:rsidP="007014F5">
      <w:pPr>
        <w:pStyle w:val="NormalnyWeb"/>
        <w:spacing w:before="0" w:after="0" w:line="276" w:lineRule="auto"/>
        <w:ind w:left="360"/>
        <w:jc w:val="both"/>
      </w:pPr>
    </w:p>
    <w:p w14:paraId="21C6B1A9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  <w:r>
        <w:t>Dane wnioskodawcy:</w:t>
      </w:r>
    </w:p>
    <w:p w14:paraId="5E9A70F1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  <w:r>
        <w:t>………………………</w:t>
      </w:r>
    </w:p>
    <w:p w14:paraId="65EBB181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  <w:r>
        <w:t>Imię i nazwisko, nazwa wnioskodawcy:</w:t>
      </w:r>
    </w:p>
    <w:p w14:paraId="1E05878B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  <w:r>
        <w:t>………………………..</w:t>
      </w:r>
    </w:p>
    <w:p w14:paraId="552DA5A1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  <w:r>
        <w:t>Adres:</w:t>
      </w:r>
    </w:p>
    <w:p w14:paraId="5337EBED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  <w:r>
        <w:t>………………………..</w:t>
      </w:r>
    </w:p>
    <w:p w14:paraId="2362C628" w14:textId="77777777" w:rsidR="005E3046" w:rsidRDefault="005E3046" w:rsidP="007014F5">
      <w:pPr>
        <w:pStyle w:val="NormalnyWeb"/>
        <w:spacing w:before="0" w:after="0" w:line="276" w:lineRule="auto"/>
        <w:ind w:left="360"/>
        <w:jc w:val="both"/>
      </w:pPr>
      <w:r>
        <w:t>Telefon:</w:t>
      </w:r>
    </w:p>
    <w:p w14:paraId="1F58A4F4" w14:textId="77777777" w:rsidR="00A1409A" w:rsidRPr="0053440C" w:rsidRDefault="005E3046" w:rsidP="0053440C">
      <w:pPr>
        <w:pStyle w:val="NormalnyWeb"/>
        <w:spacing w:before="0" w:after="0" w:line="276" w:lineRule="auto"/>
        <w:ind w:left="360"/>
        <w:jc w:val="both"/>
      </w:pPr>
      <w:r>
        <w:t>………………………..</w:t>
      </w:r>
      <w:r w:rsidR="0053440C">
        <w:tab/>
      </w:r>
      <w:r w:rsidR="0053440C">
        <w:tab/>
      </w:r>
      <w:r w:rsidR="0053440C">
        <w:tab/>
      </w:r>
      <w:r w:rsidR="0053440C">
        <w:tab/>
      </w:r>
      <w:r>
        <w:rPr>
          <w:b/>
        </w:rPr>
        <w:t>Dyrektor Gminnego Ośrodka Kultury</w:t>
      </w:r>
    </w:p>
    <w:p w14:paraId="26BCF5DD" w14:textId="77777777" w:rsidR="00A1409A" w:rsidRDefault="005E3046" w:rsidP="00A1409A">
      <w:pPr>
        <w:pStyle w:val="NormalnyWeb"/>
        <w:spacing w:before="0" w:after="0" w:line="276" w:lineRule="auto"/>
        <w:ind w:left="360"/>
        <w:jc w:val="right"/>
        <w:rPr>
          <w:b/>
        </w:rPr>
      </w:pPr>
      <w:r>
        <w:rPr>
          <w:b/>
        </w:rPr>
        <w:t xml:space="preserve">Sportu i Rekreacji </w:t>
      </w:r>
      <w:r w:rsidR="00BF4E1C">
        <w:rPr>
          <w:b/>
        </w:rPr>
        <w:t>w Świdnicy</w:t>
      </w:r>
    </w:p>
    <w:p w14:paraId="3A30F53B" w14:textId="77777777" w:rsidR="00A1409A" w:rsidRDefault="00A1409A" w:rsidP="00A1409A">
      <w:pPr>
        <w:pStyle w:val="NormalnyWeb"/>
        <w:spacing w:before="0" w:after="0" w:line="276" w:lineRule="auto"/>
        <w:ind w:left="360"/>
        <w:jc w:val="right"/>
        <w:rPr>
          <w:b/>
        </w:rPr>
      </w:pPr>
    </w:p>
    <w:p w14:paraId="033C9907" w14:textId="77777777" w:rsidR="00BF4E1C" w:rsidRDefault="00BF4E1C" w:rsidP="00A1409A">
      <w:pPr>
        <w:pStyle w:val="NormalnyWeb"/>
        <w:spacing w:before="0" w:after="0" w:line="276" w:lineRule="auto"/>
        <w:ind w:left="360"/>
        <w:jc w:val="both"/>
        <w:rPr>
          <w:b/>
        </w:rPr>
      </w:pPr>
      <w:r>
        <w:rPr>
          <w:b/>
        </w:rPr>
        <w:t xml:space="preserve">Wniosek o </w:t>
      </w:r>
      <w:r w:rsidR="00A1409A">
        <w:rPr>
          <w:b/>
        </w:rPr>
        <w:t xml:space="preserve">przekazywanie </w:t>
      </w:r>
      <w:r>
        <w:rPr>
          <w:b/>
        </w:rPr>
        <w:t>nagrań z monitoringu wizyjnego</w:t>
      </w:r>
      <w:r w:rsidR="00A1409A">
        <w:rPr>
          <w:b/>
        </w:rPr>
        <w:t xml:space="preserve"> </w:t>
      </w:r>
      <w:r>
        <w:rPr>
          <w:b/>
        </w:rPr>
        <w:t>Centrum Sportowo Rekreacyjnego w Witoszowie Dolnym</w:t>
      </w:r>
    </w:p>
    <w:p w14:paraId="46C744AF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  <w:rPr>
          <w:b/>
        </w:rPr>
      </w:pPr>
    </w:p>
    <w:p w14:paraId="65A2CEAF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  <w:rPr>
          <w:b/>
        </w:rPr>
      </w:pPr>
    </w:p>
    <w:p w14:paraId="31DFE9A4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  <w:r>
        <w:t>Data, godzina i miejsce zdarzenia:</w:t>
      </w:r>
    </w:p>
    <w:p w14:paraId="7612F8CA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  <w:r>
        <w:t>……………………………………………………………………………………………….</w:t>
      </w:r>
    </w:p>
    <w:p w14:paraId="50DF50C6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  <w:r>
        <w:t>Krótki opis zdarzenia:</w:t>
      </w:r>
    </w:p>
    <w:p w14:paraId="222A8B48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Wskazanie </w:t>
      </w:r>
      <w:r w:rsidR="002D49E7">
        <w:t xml:space="preserve">podstawy prawnej i </w:t>
      </w:r>
      <w:r>
        <w:t>celu otrzymania nagrania z monitoringu:</w:t>
      </w:r>
    </w:p>
    <w:p w14:paraId="552E0A58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624FACDB" w14:textId="77777777" w:rsidR="00BF4E1C" w:rsidRDefault="00BF4E1C" w:rsidP="00A1409A">
      <w:pPr>
        <w:pStyle w:val="NormalnyWeb"/>
        <w:spacing w:before="0" w:after="0" w:line="276" w:lineRule="auto"/>
        <w:jc w:val="both"/>
      </w:pPr>
    </w:p>
    <w:p w14:paraId="25A73410" w14:textId="77777777" w:rsidR="00BF4E1C" w:rsidRDefault="00BF4E1C" w:rsidP="00A1409A">
      <w:pPr>
        <w:pStyle w:val="NormalnyWeb"/>
        <w:spacing w:before="0" w:after="0" w:line="276" w:lineRule="auto"/>
        <w:ind w:left="6024" w:firstLine="348"/>
        <w:jc w:val="both"/>
      </w:pPr>
      <w:r>
        <w:t>Podpis wnioskodawcy</w:t>
      </w:r>
    </w:p>
    <w:p w14:paraId="1A850FE0" w14:textId="77777777" w:rsidR="00BF4E1C" w:rsidRDefault="00BF4E1C" w:rsidP="00A1409A">
      <w:pPr>
        <w:pStyle w:val="NormalnyWeb"/>
        <w:spacing w:before="0" w:after="0" w:line="276" w:lineRule="auto"/>
        <w:ind w:left="4956"/>
        <w:jc w:val="both"/>
      </w:pPr>
      <w:r>
        <w:t>…………………………………….</w:t>
      </w:r>
    </w:p>
    <w:p w14:paraId="7DBEB17A" w14:textId="77777777" w:rsidR="00BF4E1C" w:rsidRDefault="00BF4E1C" w:rsidP="0053440C">
      <w:pPr>
        <w:pStyle w:val="NormalnyWeb"/>
        <w:spacing w:before="0" w:after="0" w:line="276" w:lineRule="auto"/>
        <w:jc w:val="both"/>
      </w:pPr>
      <w:r>
        <w:t>Wyrażam zgodę / nie wyrażam zgody*</w:t>
      </w:r>
    </w:p>
    <w:p w14:paraId="17ABA2DD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  <w:r>
        <w:t>…………………………………………</w:t>
      </w:r>
    </w:p>
    <w:p w14:paraId="2E93B068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  <w:r>
        <w:t>( Dyrektor GOKSiR )</w:t>
      </w:r>
    </w:p>
    <w:p w14:paraId="72E3617E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</w:p>
    <w:p w14:paraId="18200534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  <w:r>
        <w:t xml:space="preserve">Potwierdzam odbiór </w:t>
      </w:r>
      <w:r w:rsidR="00A1409A">
        <w:t>nośnika</w:t>
      </w:r>
      <w:r>
        <w:t xml:space="preserve"> z nagraniem i oświadczam, że otrzymane materiały zostaną wykorzystane wyłącznie w celu wskazanym we wniosku. </w:t>
      </w:r>
    </w:p>
    <w:p w14:paraId="1F745B0F" w14:textId="77777777" w:rsidR="001E6B96" w:rsidRDefault="001E6B96" w:rsidP="00A1409A">
      <w:pPr>
        <w:pStyle w:val="NormalnyWeb"/>
        <w:spacing w:before="0" w:after="0" w:line="276" w:lineRule="auto"/>
        <w:jc w:val="both"/>
      </w:pPr>
    </w:p>
    <w:p w14:paraId="4DD606A5" w14:textId="77777777" w:rsidR="00BF4E1C" w:rsidRDefault="00BF4E1C" w:rsidP="007014F5">
      <w:pPr>
        <w:pStyle w:val="NormalnyWeb"/>
        <w:spacing w:before="0" w:after="0" w:line="276" w:lineRule="auto"/>
        <w:ind w:left="360"/>
        <w:jc w:val="both"/>
      </w:pPr>
      <w:r>
        <w:t>…………………………………..</w:t>
      </w:r>
    </w:p>
    <w:p w14:paraId="26C9CAA0" w14:textId="77777777" w:rsidR="00BF4E1C" w:rsidRDefault="001E6B96" w:rsidP="007014F5">
      <w:pPr>
        <w:pStyle w:val="NormalnyWeb"/>
        <w:spacing w:before="0" w:after="0" w:line="276" w:lineRule="auto"/>
        <w:ind w:left="360"/>
        <w:jc w:val="both"/>
      </w:pPr>
      <w:r>
        <w:t xml:space="preserve">( </w:t>
      </w:r>
      <w:r w:rsidR="00BF4E1C">
        <w:t>Data , czytelny podpis</w:t>
      </w:r>
      <w:r>
        <w:t xml:space="preserve"> )</w:t>
      </w:r>
    </w:p>
    <w:p w14:paraId="266F1812" w14:textId="77777777" w:rsidR="001E6B96" w:rsidRDefault="001E6B96" w:rsidP="007014F5">
      <w:pPr>
        <w:pStyle w:val="NormalnyWeb"/>
        <w:spacing w:before="0" w:after="0" w:line="276" w:lineRule="auto"/>
        <w:ind w:left="360"/>
        <w:jc w:val="both"/>
      </w:pPr>
    </w:p>
    <w:p w14:paraId="0EFB2A02" w14:textId="77777777" w:rsidR="001E6B96" w:rsidRDefault="001E6B96" w:rsidP="007014F5">
      <w:pPr>
        <w:pStyle w:val="NormalnyWeb"/>
        <w:spacing w:before="0" w:after="0" w:line="276" w:lineRule="auto"/>
        <w:ind w:left="360"/>
        <w:jc w:val="both"/>
      </w:pPr>
    </w:p>
    <w:p w14:paraId="54873C6F" w14:textId="77777777" w:rsidR="00552D00" w:rsidRDefault="001E6B96" w:rsidP="0053440C">
      <w:pPr>
        <w:pStyle w:val="NormalnyWeb"/>
        <w:spacing w:before="0" w:after="0" w:line="276" w:lineRule="auto"/>
        <w:ind w:left="360"/>
        <w:jc w:val="both"/>
      </w:pPr>
      <w:r>
        <w:t>*Niewłaściwe skreśli</w:t>
      </w:r>
      <w:r w:rsidR="0053440C">
        <w:t>ć</w:t>
      </w:r>
    </w:p>
    <w:p w14:paraId="63264085" w14:textId="77777777" w:rsidR="00552D00" w:rsidRDefault="00552D00" w:rsidP="00552D00">
      <w:pPr>
        <w:pStyle w:val="NormalnyWeb"/>
        <w:tabs>
          <w:tab w:val="left" w:pos="6672"/>
        </w:tabs>
        <w:spacing w:after="0"/>
        <w:ind w:left="5664"/>
        <w:jc w:val="both"/>
      </w:pPr>
      <w:r>
        <w:t>Załącznik</w:t>
      </w:r>
      <w:r w:rsidR="00F61A97">
        <w:t xml:space="preserve"> nr</w:t>
      </w:r>
      <w:r w:rsidR="0053440C">
        <w:t xml:space="preserve"> </w:t>
      </w:r>
      <w:r>
        <w:t xml:space="preserve">2 do Regulaminu funkcjonowania monitoringu wizyjnego w budynku Centrum </w:t>
      </w:r>
      <w:r>
        <w:lastRenderedPageBreak/>
        <w:t xml:space="preserve">Sportowo-Rekreacyjnego </w:t>
      </w:r>
      <w:r>
        <w:br/>
        <w:t>w Witoszowie Dolnym</w:t>
      </w:r>
    </w:p>
    <w:p w14:paraId="4D86121F" w14:textId="77777777" w:rsidR="00122EE4" w:rsidRDefault="00122EE4" w:rsidP="00552D00">
      <w:pPr>
        <w:pStyle w:val="NormalnyWeb"/>
        <w:tabs>
          <w:tab w:val="left" w:pos="6672"/>
        </w:tabs>
        <w:spacing w:after="0" w:line="276" w:lineRule="auto"/>
        <w:jc w:val="both"/>
      </w:pPr>
    </w:p>
    <w:p w14:paraId="2B720701" w14:textId="77777777" w:rsidR="002E5277" w:rsidRDefault="009044C6" w:rsidP="007014F5">
      <w:pPr>
        <w:pStyle w:val="NormalnyWeb"/>
        <w:spacing w:after="0" w:line="276" w:lineRule="auto"/>
        <w:jc w:val="both"/>
      </w:pPr>
      <w:r>
        <w:t xml:space="preserve">          </w:t>
      </w:r>
    </w:p>
    <w:p w14:paraId="50837FBD" w14:textId="77777777" w:rsidR="00C0716B" w:rsidRDefault="00C0716B" w:rsidP="007014F5">
      <w:pPr>
        <w:pStyle w:val="NormalnyWeb"/>
        <w:spacing w:after="0" w:line="276" w:lineRule="auto"/>
        <w:jc w:val="both"/>
      </w:pPr>
    </w:p>
    <w:p w14:paraId="5FC84F59" w14:textId="77777777" w:rsidR="00C0716B" w:rsidRDefault="00C0716B" w:rsidP="007014F5">
      <w:pPr>
        <w:pStyle w:val="NormalnyWeb"/>
        <w:spacing w:after="0" w:line="276" w:lineRule="auto"/>
        <w:jc w:val="both"/>
      </w:pPr>
    </w:p>
    <w:tbl>
      <w:tblPr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767"/>
        <w:gridCol w:w="1067"/>
        <w:gridCol w:w="1407"/>
        <w:gridCol w:w="1883"/>
        <w:gridCol w:w="1362"/>
        <w:gridCol w:w="856"/>
      </w:tblGrid>
      <w:tr w:rsidR="00552D00" w14:paraId="24E98D3A" w14:textId="77777777" w:rsidTr="00552D00">
        <w:tc>
          <w:tcPr>
            <w:tcW w:w="632" w:type="dxa"/>
            <w:shd w:val="clear" w:color="auto" w:fill="auto"/>
          </w:tcPr>
          <w:p w14:paraId="2298F36F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  <w:r>
              <w:t xml:space="preserve"> L.p.</w:t>
            </w:r>
          </w:p>
        </w:tc>
        <w:tc>
          <w:tcPr>
            <w:tcW w:w="1767" w:type="dxa"/>
            <w:shd w:val="clear" w:color="auto" w:fill="auto"/>
          </w:tcPr>
          <w:p w14:paraId="60BFA497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  <w:r>
              <w:t>Dane uprawnionego wnioskodawcy</w:t>
            </w:r>
          </w:p>
        </w:tc>
        <w:tc>
          <w:tcPr>
            <w:tcW w:w="1067" w:type="dxa"/>
            <w:shd w:val="clear" w:color="auto" w:fill="auto"/>
          </w:tcPr>
          <w:p w14:paraId="331A28B2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  <w:r>
              <w:t xml:space="preserve">Data wniosku </w:t>
            </w:r>
          </w:p>
        </w:tc>
        <w:tc>
          <w:tcPr>
            <w:tcW w:w="1407" w:type="dxa"/>
            <w:shd w:val="clear" w:color="auto" w:fill="auto"/>
          </w:tcPr>
          <w:p w14:paraId="0D980777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  <w:r>
              <w:t>Przedmiot</w:t>
            </w:r>
          </w:p>
          <w:p w14:paraId="1C6308B2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  <w:r>
              <w:t xml:space="preserve"> wniosku</w:t>
            </w:r>
          </w:p>
        </w:tc>
        <w:tc>
          <w:tcPr>
            <w:tcW w:w="1883" w:type="dxa"/>
            <w:shd w:val="clear" w:color="auto" w:fill="auto"/>
          </w:tcPr>
          <w:p w14:paraId="1E514B70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  <w:r>
              <w:t>Imię i nazwisko udostępniającego</w:t>
            </w:r>
          </w:p>
        </w:tc>
        <w:tc>
          <w:tcPr>
            <w:tcW w:w="1362" w:type="dxa"/>
            <w:shd w:val="clear" w:color="auto" w:fill="auto"/>
          </w:tcPr>
          <w:p w14:paraId="2FC7D910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  <w:r>
              <w:t>Data przekazania nośnika</w:t>
            </w:r>
          </w:p>
        </w:tc>
        <w:tc>
          <w:tcPr>
            <w:tcW w:w="856" w:type="dxa"/>
            <w:shd w:val="clear" w:color="auto" w:fill="auto"/>
          </w:tcPr>
          <w:p w14:paraId="20DEF855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  <w:r>
              <w:t>Uwagi</w:t>
            </w:r>
          </w:p>
        </w:tc>
      </w:tr>
      <w:tr w:rsidR="00552D00" w14:paraId="4C2FA683" w14:textId="77777777" w:rsidTr="00552D00">
        <w:tc>
          <w:tcPr>
            <w:tcW w:w="632" w:type="dxa"/>
            <w:shd w:val="clear" w:color="auto" w:fill="auto"/>
          </w:tcPr>
          <w:p w14:paraId="2EDBB453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767" w:type="dxa"/>
            <w:shd w:val="clear" w:color="auto" w:fill="auto"/>
          </w:tcPr>
          <w:p w14:paraId="3DA1AE37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067" w:type="dxa"/>
            <w:shd w:val="clear" w:color="auto" w:fill="auto"/>
          </w:tcPr>
          <w:p w14:paraId="7EA55A8E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407" w:type="dxa"/>
            <w:shd w:val="clear" w:color="auto" w:fill="auto"/>
          </w:tcPr>
          <w:p w14:paraId="288FECFA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883" w:type="dxa"/>
            <w:shd w:val="clear" w:color="auto" w:fill="auto"/>
          </w:tcPr>
          <w:p w14:paraId="3483022C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362" w:type="dxa"/>
            <w:shd w:val="clear" w:color="auto" w:fill="auto"/>
          </w:tcPr>
          <w:p w14:paraId="20F7132D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856" w:type="dxa"/>
            <w:shd w:val="clear" w:color="auto" w:fill="auto"/>
          </w:tcPr>
          <w:p w14:paraId="41A759DF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</w:tr>
      <w:tr w:rsidR="00552D00" w14:paraId="682E943F" w14:textId="77777777" w:rsidTr="00552D00">
        <w:tc>
          <w:tcPr>
            <w:tcW w:w="632" w:type="dxa"/>
            <w:shd w:val="clear" w:color="auto" w:fill="auto"/>
          </w:tcPr>
          <w:p w14:paraId="5B13DC02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767" w:type="dxa"/>
            <w:shd w:val="clear" w:color="auto" w:fill="auto"/>
          </w:tcPr>
          <w:p w14:paraId="23EC3290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067" w:type="dxa"/>
            <w:shd w:val="clear" w:color="auto" w:fill="auto"/>
          </w:tcPr>
          <w:p w14:paraId="375C7F20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407" w:type="dxa"/>
            <w:shd w:val="clear" w:color="auto" w:fill="auto"/>
          </w:tcPr>
          <w:p w14:paraId="7285CD08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883" w:type="dxa"/>
            <w:shd w:val="clear" w:color="auto" w:fill="auto"/>
          </w:tcPr>
          <w:p w14:paraId="1217A704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362" w:type="dxa"/>
            <w:shd w:val="clear" w:color="auto" w:fill="auto"/>
          </w:tcPr>
          <w:p w14:paraId="306F08B7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856" w:type="dxa"/>
            <w:shd w:val="clear" w:color="auto" w:fill="auto"/>
          </w:tcPr>
          <w:p w14:paraId="2EAE1A2A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</w:tr>
      <w:tr w:rsidR="00552D00" w14:paraId="37081708" w14:textId="77777777" w:rsidTr="00552D00">
        <w:tc>
          <w:tcPr>
            <w:tcW w:w="632" w:type="dxa"/>
            <w:shd w:val="clear" w:color="auto" w:fill="auto"/>
          </w:tcPr>
          <w:p w14:paraId="5DFA30AB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767" w:type="dxa"/>
            <w:shd w:val="clear" w:color="auto" w:fill="auto"/>
          </w:tcPr>
          <w:p w14:paraId="6229ECA8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067" w:type="dxa"/>
            <w:shd w:val="clear" w:color="auto" w:fill="auto"/>
          </w:tcPr>
          <w:p w14:paraId="7D68CF61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407" w:type="dxa"/>
            <w:shd w:val="clear" w:color="auto" w:fill="auto"/>
          </w:tcPr>
          <w:p w14:paraId="38E8C116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883" w:type="dxa"/>
            <w:shd w:val="clear" w:color="auto" w:fill="auto"/>
          </w:tcPr>
          <w:p w14:paraId="544444C7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362" w:type="dxa"/>
            <w:shd w:val="clear" w:color="auto" w:fill="auto"/>
          </w:tcPr>
          <w:p w14:paraId="5A0F73B0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856" w:type="dxa"/>
            <w:shd w:val="clear" w:color="auto" w:fill="auto"/>
          </w:tcPr>
          <w:p w14:paraId="1DD60846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</w:tr>
      <w:tr w:rsidR="00552D00" w14:paraId="2D022747" w14:textId="77777777" w:rsidTr="00552D00">
        <w:tc>
          <w:tcPr>
            <w:tcW w:w="632" w:type="dxa"/>
            <w:shd w:val="clear" w:color="auto" w:fill="auto"/>
          </w:tcPr>
          <w:p w14:paraId="4C687130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767" w:type="dxa"/>
            <w:shd w:val="clear" w:color="auto" w:fill="auto"/>
          </w:tcPr>
          <w:p w14:paraId="5DCB0BC3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067" w:type="dxa"/>
            <w:shd w:val="clear" w:color="auto" w:fill="auto"/>
          </w:tcPr>
          <w:p w14:paraId="518F2310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407" w:type="dxa"/>
            <w:shd w:val="clear" w:color="auto" w:fill="auto"/>
          </w:tcPr>
          <w:p w14:paraId="7B40F3E0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883" w:type="dxa"/>
            <w:shd w:val="clear" w:color="auto" w:fill="auto"/>
          </w:tcPr>
          <w:p w14:paraId="05D8DB21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362" w:type="dxa"/>
            <w:shd w:val="clear" w:color="auto" w:fill="auto"/>
          </w:tcPr>
          <w:p w14:paraId="6B5B331D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856" w:type="dxa"/>
            <w:shd w:val="clear" w:color="auto" w:fill="auto"/>
          </w:tcPr>
          <w:p w14:paraId="24C4CD3B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</w:tr>
      <w:tr w:rsidR="00552D00" w14:paraId="6DE48288" w14:textId="77777777" w:rsidTr="00552D00">
        <w:tc>
          <w:tcPr>
            <w:tcW w:w="632" w:type="dxa"/>
            <w:shd w:val="clear" w:color="auto" w:fill="auto"/>
          </w:tcPr>
          <w:p w14:paraId="46A99646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767" w:type="dxa"/>
            <w:shd w:val="clear" w:color="auto" w:fill="auto"/>
          </w:tcPr>
          <w:p w14:paraId="72F6E035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067" w:type="dxa"/>
            <w:shd w:val="clear" w:color="auto" w:fill="auto"/>
          </w:tcPr>
          <w:p w14:paraId="040436DC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407" w:type="dxa"/>
            <w:shd w:val="clear" w:color="auto" w:fill="auto"/>
          </w:tcPr>
          <w:p w14:paraId="30B95516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883" w:type="dxa"/>
            <w:shd w:val="clear" w:color="auto" w:fill="auto"/>
          </w:tcPr>
          <w:p w14:paraId="51020B8D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362" w:type="dxa"/>
            <w:shd w:val="clear" w:color="auto" w:fill="auto"/>
          </w:tcPr>
          <w:p w14:paraId="568202E7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856" w:type="dxa"/>
            <w:shd w:val="clear" w:color="auto" w:fill="auto"/>
          </w:tcPr>
          <w:p w14:paraId="54B63A39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</w:tr>
      <w:tr w:rsidR="00552D00" w14:paraId="60513F3A" w14:textId="77777777" w:rsidTr="00552D00">
        <w:tc>
          <w:tcPr>
            <w:tcW w:w="632" w:type="dxa"/>
            <w:shd w:val="clear" w:color="auto" w:fill="auto"/>
          </w:tcPr>
          <w:p w14:paraId="727095D6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767" w:type="dxa"/>
            <w:shd w:val="clear" w:color="auto" w:fill="auto"/>
          </w:tcPr>
          <w:p w14:paraId="64312B73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067" w:type="dxa"/>
            <w:shd w:val="clear" w:color="auto" w:fill="auto"/>
          </w:tcPr>
          <w:p w14:paraId="4D5CCC98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407" w:type="dxa"/>
            <w:shd w:val="clear" w:color="auto" w:fill="auto"/>
          </w:tcPr>
          <w:p w14:paraId="7C21B9AF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883" w:type="dxa"/>
            <w:shd w:val="clear" w:color="auto" w:fill="auto"/>
          </w:tcPr>
          <w:p w14:paraId="34DD5FF1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362" w:type="dxa"/>
            <w:shd w:val="clear" w:color="auto" w:fill="auto"/>
          </w:tcPr>
          <w:p w14:paraId="2BB673A6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856" w:type="dxa"/>
            <w:shd w:val="clear" w:color="auto" w:fill="auto"/>
          </w:tcPr>
          <w:p w14:paraId="117F6BA4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</w:tr>
      <w:tr w:rsidR="00552D00" w14:paraId="63476F93" w14:textId="77777777" w:rsidTr="00552D00">
        <w:tc>
          <w:tcPr>
            <w:tcW w:w="632" w:type="dxa"/>
            <w:shd w:val="clear" w:color="auto" w:fill="auto"/>
          </w:tcPr>
          <w:p w14:paraId="27F38D4E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767" w:type="dxa"/>
            <w:shd w:val="clear" w:color="auto" w:fill="auto"/>
          </w:tcPr>
          <w:p w14:paraId="4580BF21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067" w:type="dxa"/>
            <w:shd w:val="clear" w:color="auto" w:fill="auto"/>
          </w:tcPr>
          <w:p w14:paraId="77312E00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407" w:type="dxa"/>
            <w:shd w:val="clear" w:color="auto" w:fill="auto"/>
          </w:tcPr>
          <w:p w14:paraId="34BEAE1C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883" w:type="dxa"/>
            <w:shd w:val="clear" w:color="auto" w:fill="auto"/>
          </w:tcPr>
          <w:p w14:paraId="122A489C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1362" w:type="dxa"/>
            <w:shd w:val="clear" w:color="auto" w:fill="auto"/>
          </w:tcPr>
          <w:p w14:paraId="7B303361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  <w:tc>
          <w:tcPr>
            <w:tcW w:w="856" w:type="dxa"/>
            <w:shd w:val="clear" w:color="auto" w:fill="auto"/>
          </w:tcPr>
          <w:p w14:paraId="032FFE9D" w14:textId="77777777" w:rsidR="00552D00" w:rsidRDefault="00552D00" w:rsidP="007014F5">
            <w:pPr>
              <w:pStyle w:val="NormalnyWeb"/>
              <w:spacing w:after="0" w:line="276" w:lineRule="auto"/>
              <w:jc w:val="both"/>
            </w:pPr>
          </w:p>
        </w:tc>
      </w:tr>
    </w:tbl>
    <w:p w14:paraId="4690507E" w14:textId="77777777" w:rsidR="001E6B96" w:rsidRDefault="001E6B96" w:rsidP="007014F5">
      <w:pPr>
        <w:pStyle w:val="NormalnyWeb"/>
        <w:spacing w:after="0" w:line="276" w:lineRule="auto"/>
        <w:jc w:val="both"/>
      </w:pPr>
    </w:p>
    <w:p w14:paraId="296CC672" w14:textId="77777777" w:rsidR="001E6B96" w:rsidRDefault="001E6B96" w:rsidP="007014F5">
      <w:pPr>
        <w:pStyle w:val="NormalnyWeb"/>
        <w:spacing w:after="0" w:line="276" w:lineRule="auto"/>
        <w:jc w:val="both"/>
      </w:pPr>
    </w:p>
    <w:p w14:paraId="4D05C0A1" w14:textId="77777777" w:rsidR="002E5277" w:rsidRDefault="002E5277" w:rsidP="007014F5">
      <w:pPr>
        <w:pStyle w:val="NormalnyWeb"/>
        <w:spacing w:after="0" w:line="276" w:lineRule="auto"/>
        <w:jc w:val="both"/>
      </w:pPr>
    </w:p>
    <w:p w14:paraId="70BBC9AF" w14:textId="77777777" w:rsidR="002E5277" w:rsidRDefault="002E5277" w:rsidP="007014F5">
      <w:pPr>
        <w:pStyle w:val="NormalnyWeb"/>
        <w:spacing w:after="0" w:line="276" w:lineRule="auto"/>
        <w:jc w:val="both"/>
      </w:pPr>
    </w:p>
    <w:p w14:paraId="6F353FAC" w14:textId="77777777" w:rsidR="004A76C9" w:rsidRDefault="004A76C9" w:rsidP="007014F5">
      <w:pPr>
        <w:pStyle w:val="NormalnyWeb"/>
        <w:spacing w:after="0" w:line="276" w:lineRule="auto"/>
        <w:jc w:val="both"/>
      </w:pPr>
      <w:r>
        <w:t xml:space="preserve">   </w:t>
      </w:r>
    </w:p>
    <w:p w14:paraId="68D8A87C" w14:textId="77777777" w:rsidR="00934B14" w:rsidRDefault="00934B14" w:rsidP="007014F5">
      <w:pPr>
        <w:pStyle w:val="NormalnyWeb"/>
        <w:spacing w:after="0" w:line="276" w:lineRule="auto"/>
        <w:jc w:val="both"/>
      </w:pPr>
    </w:p>
    <w:p w14:paraId="5AC498C1" w14:textId="77777777" w:rsidR="00934B14" w:rsidRDefault="00934B14" w:rsidP="007014F5">
      <w:pPr>
        <w:pStyle w:val="NormalnyWeb"/>
        <w:spacing w:after="0" w:line="276" w:lineRule="auto"/>
        <w:jc w:val="both"/>
      </w:pPr>
    </w:p>
    <w:p w14:paraId="4324F9AE" w14:textId="77777777" w:rsidR="00934B14" w:rsidRPr="00561F29" w:rsidRDefault="00934B14" w:rsidP="007014F5">
      <w:pPr>
        <w:pStyle w:val="NormalnyWeb"/>
        <w:spacing w:after="0" w:line="276" w:lineRule="auto"/>
        <w:jc w:val="both"/>
        <w:sectPr w:rsidR="00934B14" w:rsidRPr="00561F29" w:rsidSect="00A6085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8B72AE" w14:textId="77777777" w:rsidR="00E70B84" w:rsidRPr="00561F29" w:rsidRDefault="00E70B84" w:rsidP="007014F5">
      <w:pPr>
        <w:jc w:val="both"/>
        <w:rPr>
          <w:rFonts w:ascii="Times New Roman" w:hAnsi="Times New Roman"/>
          <w:sz w:val="24"/>
          <w:szCs w:val="24"/>
        </w:rPr>
        <w:sectPr w:rsidR="00E70B84" w:rsidRPr="00561F29">
          <w:type w:val="continuous"/>
          <w:pgSz w:w="11906" w:h="16838"/>
          <w:pgMar w:top="567" w:right="1417" w:bottom="142" w:left="1417" w:header="708" w:footer="708" w:gutter="0"/>
          <w:cols w:space="708"/>
          <w:docGrid w:linePitch="360"/>
        </w:sectPr>
      </w:pPr>
    </w:p>
    <w:sectPr w:rsidR="00E70B84" w:rsidRPr="00561F29">
      <w:type w:val="continuous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9C37" w14:textId="77777777" w:rsidR="00C7071D" w:rsidRDefault="00C7071D" w:rsidP="00107739">
      <w:pPr>
        <w:spacing w:after="0" w:line="240" w:lineRule="auto"/>
      </w:pPr>
      <w:r>
        <w:separator/>
      </w:r>
    </w:p>
  </w:endnote>
  <w:endnote w:type="continuationSeparator" w:id="0">
    <w:p w14:paraId="5D0FCF00" w14:textId="77777777" w:rsidR="00C7071D" w:rsidRDefault="00C7071D" w:rsidP="0010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FEA7" w14:textId="77777777" w:rsidR="00C7071D" w:rsidRDefault="00C7071D" w:rsidP="00107739">
      <w:pPr>
        <w:spacing w:after="0" w:line="240" w:lineRule="auto"/>
      </w:pPr>
      <w:r>
        <w:separator/>
      </w:r>
    </w:p>
  </w:footnote>
  <w:footnote w:type="continuationSeparator" w:id="0">
    <w:p w14:paraId="2D7C624A" w14:textId="77777777" w:rsidR="00C7071D" w:rsidRDefault="00C7071D" w:rsidP="0010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169BC"/>
    <w:multiLevelType w:val="hybridMultilevel"/>
    <w:tmpl w:val="4560FC86"/>
    <w:lvl w:ilvl="0" w:tplc="74BA70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1AB5"/>
    <w:multiLevelType w:val="hybridMultilevel"/>
    <w:tmpl w:val="3DE8563E"/>
    <w:lvl w:ilvl="0" w:tplc="01149E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96682B"/>
    <w:multiLevelType w:val="hybridMultilevel"/>
    <w:tmpl w:val="1BA8463C"/>
    <w:lvl w:ilvl="0" w:tplc="04150011">
      <w:start w:val="1"/>
      <w:numFmt w:val="decimal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0F487912"/>
    <w:multiLevelType w:val="hybridMultilevel"/>
    <w:tmpl w:val="E9981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72F0C"/>
    <w:multiLevelType w:val="hybridMultilevel"/>
    <w:tmpl w:val="32321B9E"/>
    <w:lvl w:ilvl="0" w:tplc="74BA70B6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016FD"/>
    <w:multiLevelType w:val="hybridMultilevel"/>
    <w:tmpl w:val="9528AB2E"/>
    <w:lvl w:ilvl="0" w:tplc="74BA70B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19B37B6"/>
    <w:multiLevelType w:val="hybridMultilevel"/>
    <w:tmpl w:val="F34C703E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39441BA7"/>
    <w:multiLevelType w:val="hybridMultilevel"/>
    <w:tmpl w:val="1F56917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37CD4"/>
    <w:multiLevelType w:val="hybridMultilevel"/>
    <w:tmpl w:val="2668DC46"/>
    <w:lvl w:ilvl="0" w:tplc="B1EAE7E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AC11EA3"/>
    <w:multiLevelType w:val="hybridMultilevel"/>
    <w:tmpl w:val="1446411A"/>
    <w:lvl w:ilvl="0" w:tplc="B1EAE7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446BFA"/>
    <w:multiLevelType w:val="hybridMultilevel"/>
    <w:tmpl w:val="443E8EFE"/>
    <w:lvl w:ilvl="0" w:tplc="74BA70B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88212B3"/>
    <w:multiLevelType w:val="hybridMultilevel"/>
    <w:tmpl w:val="05C012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906A32"/>
    <w:multiLevelType w:val="hybridMultilevel"/>
    <w:tmpl w:val="092897F0"/>
    <w:lvl w:ilvl="0" w:tplc="74BA70B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6FB4174"/>
    <w:multiLevelType w:val="hybridMultilevel"/>
    <w:tmpl w:val="EBD4C164"/>
    <w:lvl w:ilvl="0" w:tplc="7CE4B7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E7823DB"/>
    <w:multiLevelType w:val="hybridMultilevel"/>
    <w:tmpl w:val="EE362FE4"/>
    <w:lvl w:ilvl="0" w:tplc="74BA70B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14"/>
  </w:num>
  <w:num w:numId="8">
    <w:abstractNumId w:val="3"/>
  </w:num>
  <w:num w:numId="9">
    <w:abstractNumId w:val="13"/>
  </w:num>
  <w:num w:numId="10">
    <w:abstractNumId w:val="7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FB"/>
    <w:rsid w:val="00091664"/>
    <w:rsid w:val="000A07F6"/>
    <w:rsid w:val="000B0AD3"/>
    <w:rsid w:val="000C5A6C"/>
    <w:rsid w:val="00107739"/>
    <w:rsid w:val="00122EE4"/>
    <w:rsid w:val="00125A40"/>
    <w:rsid w:val="00150BE1"/>
    <w:rsid w:val="001704B8"/>
    <w:rsid w:val="001B14F7"/>
    <w:rsid w:val="001C2EA2"/>
    <w:rsid w:val="001E6B96"/>
    <w:rsid w:val="001F1D48"/>
    <w:rsid w:val="002127FB"/>
    <w:rsid w:val="00261C86"/>
    <w:rsid w:val="002B2C48"/>
    <w:rsid w:val="002D49E7"/>
    <w:rsid w:val="002E44A5"/>
    <w:rsid w:val="002E5277"/>
    <w:rsid w:val="0030386F"/>
    <w:rsid w:val="00367078"/>
    <w:rsid w:val="00373B40"/>
    <w:rsid w:val="003C0633"/>
    <w:rsid w:val="003C617D"/>
    <w:rsid w:val="003C6A37"/>
    <w:rsid w:val="003D2962"/>
    <w:rsid w:val="00424E49"/>
    <w:rsid w:val="00462120"/>
    <w:rsid w:val="004A6ACC"/>
    <w:rsid w:val="004A76C9"/>
    <w:rsid w:val="004D1B89"/>
    <w:rsid w:val="0053440C"/>
    <w:rsid w:val="00552D00"/>
    <w:rsid w:val="00561F29"/>
    <w:rsid w:val="005D1969"/>
    <w:rsid w:val="005E3046"/>
    <w:rsid w:val="00615DED"/>
    <w:rsid w:val="0065300A"/>
    <w:rsid w:val="006A456C"/>
    <w:rsid w:val="006E2D35"/>
    <w:rsid w:val="007014F5"/>
    <w:rsid w:val="00717F5B"/>
    <w:rsid w:val="00747C7D"/>
    <w:rsid w:val="00765CB6"/>
    <w:rsid w:val="007A186C"/>
    <w:rsid w:val="007A47AD"/>
    <w:rsid w:val="007D19C3"/>
    <w:rsid w:val="00812585"/>
    <w:rsid w:val="00856D45"/>
    <w:rsid w:val="00881B05"/>
    <w:rsid w:val="0088756C"/>
    <w:rsid w:val="008D1BDC"/>
    <w:rsid w:val="008E0498"/>
    <w:rsid w:val="008E3CEF"/>
    <w:rsid w:val="009044C6"/>
    <w:rsid w:val="00934B14"/>
    <w:rsid w:val="009733C9"/>
    <w:rsid w:val="009739D4"/>
    <w:rsid w:val="009F0038"/>
    <w:rsid w:val="009F6EF0"/>
    <w:rsid w:val="00A1409A"/>
    <w:rsid w:val="00A26D7D"/>
    <w:rsid w:val="00A31010"/>
    <w:rsid w:val="00A6085E"/>
    <w:rsid w:val="00A735EE"/>
    <w:rsid w:val="00AB1A08"/>
    <w:rsid w:val="00AC4DDC"/>
    <w:rsid w:val="00B3345E"/>
    <w:rsid w:val="00B37C74"/>
    <w:rsid w:val="00B73971"/>
    <w:rsid w:val="00BF4E1C"/>
    <w:rsid w:val="00C0716B"/>
    <w:rsid w:val="00C2091E"/>
    <w:rsid w:val="00C7071D"/>
    <w:rsid w:val="00CB1F25"/>
    <w:rsid w:val="00CE02A5"/>
    <w:rsid w:val="00D246A2"/>
    <w:rsid w:val="00D40A91"/>
    <w:rsid w:val="00E144B4"/>
    <w:rsid w:val="00E70B84"/>
    <w:rsid w:val="00EE0690"/>
    <w:rsid w:val="00EF1CA3"/>
    <w:rsid w:val="00F462B4"/>
    <w:rsid w:val="00F61A97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08EAD2"/>
  <w15:chartTrackingRefBased/>
  <w15:docId w15:val="{4051D2B8-9BA7-48ED-B19F-1B96F175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M23">
    <w:name w:val="CM23"/>
    <w:basedOn w:val="Normalny"/>
    <w:next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M18">
    <w:name w:val="CM18"/>
    <w:basedOn w:val="Default"/>
    <w:next w:val="Default"/>
    <w:pPr>
      <w:spacing w:line="296" w:lineRule="atLeast"/>
    </w:pPr>
    <w:rPr>
      <w:color w:val="auto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6A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D990E-042A-4A7A-8127-E38D0C8F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Ireneusz Filiacz</cp:lastModifiedBy>
  <cp:revision>2</cp:revision>
  <cp:lastPrinted>2018-09-12T12:19:00Z</cp:lastPrinted>
  <dcterms:created xsi:type="dcterms:W3CDTF">2021-12-15T12:14:00Z</dcterms:created>
  <dcterms:modified xsi:type="dcterms:W3CDTF">2021-12-15T12:14:00Z</dcterms:modified>
</cp:coreProperties>
</file>