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47" w:rsidRPr="00AD6752" w:rsidRDefault="00872647" w:rsidP="00872647">
      <w:pPr>
        <w:suppressAutoHyphens w:val="0"/>
        <w:spacing w:after="0" w:line="240" w:lineRule="auto"/>
        <w:jc w:val="both"/>
        <w:rPr>
          <w:rFonts w:ascii="Times New Roman" w:hAnsi="Times New Roman"/>
          <w:sz w:val="24"/>
          <w:szCs w:val="24"/>
          <w:lang w:eastAsia="en-US"/>
        </w:rPr>
      </w:pPr>
      <w:bookmarkStart w:id="0" w:name="_Hlk524152923"/>
      <w:r w:rsidRPr="00AD6752">
        <w:rPr>
          <w:rFonts w:ascii="Times New Roman" w:hAnsi="Times New Roman"/>
          <w:sz w:val="24"/>
          <w:szCs w:val="24"/>
          <w:lang w:eastAsia="en-US"/>
        </w:rPr>
        <w:t xml:space="preserve">REGULAMIN OGÓLNY CENTRUM SPORTOWO – REKREACYJNEGO </w:t>
      </w:r>
      <w:r w:rsidRPr="00AD6752">
        <w:rPr>
          <w:rFonts w:ascii="Times New Roman" w:hAnsi="Times New Roman"/>
          <w:sz w:val="24"/>
          <w:szCs w:val="24"/>
          <w:lang w:eastAsia="en-US"/>
        </w:rPr>
        <w:br/>
        <w:t>W WITOSZOWIE DOLNYM</w:t>
      </w:r>
      <w:bookmarkEnd w:id="0"/>
      <w:r w:rsidRPr="00AD6752">
        <w:rPr>
          <w:rFonts w:ascii="Times New Roman" w:hAnsi="Times New Roman"/>
          <w:sz w:val="24"/>
          <w:szCs w:val="24"/>
          <w:lang w:eastAsia="en-US"/>
        </w:rPr>
        <w:t>.</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Obiekt Sportowo Rekreacyjny w Witoszowie Dolnym, zwany dalej „Centrum Sportowo-Rekreacyjnym” jest obiektem Gminnego Ośrodka Kultury Sportu i Rekreacji </w:t>
      </w:r>
      <w:r w:rsidRPr="00AD6752">
        <w:rPr>
          <w:rFonts w:ascii="Times New Roman" w:hAnsi="Times New Roman"/>
          <w:sz w:val="24"/>
          <w:szCs w:val="24"/>
          <w:lang w:eastAsia="en-US"/>
        </w:rPr>
        <w:br/>
        <w:t>w Świdnicy, zwanym dalej „GOKSiR”</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Każda osoba korzystająca z Centrum Sportowo-Rekreacyjnego jest obowiązana </w:t>
      </w:r>
      <w:r w:rsidR="00EA5D57">
        <w:rPr>
          <w:rFonts w:ascii="Times New Roman" w:hAnsi="Times New Roman"/>
          <w:sz w:val="24"/>
          <w:szCs w:val="24"/>
          <w:lang w:eastAsia="en-US"/>
        </w:rPr>
        <w:br/>
      </w:r>
      <w:r w:rsidRPr="00AD6752">
        <w:rPr>
          <w:rFonts w:ascii="Times New Roman" w:hAnsi="Times New Roman"/>
          <w:sz w:val="24"/>
          <w:szCs w:val="24"/>
          <w:lang w:eastAsia="en-US"/>
        </w:rPr>
        <w:t>do zapoznania się z przepisami obowiązującymi na jego terenie i podporządkowania się ich zapisom.</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Na terenie obiektu znajduje się system monitoringu wizyjnego wraz z zapisem, </w:t>
      </w:r>
      <w:r w:rsidRPr="00AD6752">
        <w:rPr>
          <w:rFonts w:ascii="Times New Roman" w:hAnsi="Times New Roman"/>
          <w:sz w:val="24"/>
          <w:szCs w:val="24"/>
          <w:lang w:eastAsia="en-US"/>
        </w:rPr>
        <w:br/>
        <w:t xml:space="preserve">a nagrania z kamer mogą być podstawą do pociągnięcia do odpowiedzialności </w:t>
      </w:r>
      <w:r w:rsidRPr="00AD6752">
        <w:rPr>
          <w:rFonts w:ascii="Times New Roman" w:hAnsi="Times New Roman"/>
          <w:sz w:val="24"/>
          <w:szCs w:val="24"/>
          <w:lang w:eastAsia="en-US"/>
        </w:rPr>
        <w:br/>
        <w:t xml:space="preserve">w stosunku do użytkowników, którzy nie stosują się do regulaminów oraz instrukcji. Kierownictwo obiektu gwarantuje, iż monitoring prowadzony jest w sposób nienaruszający dóbr osobistych oraz godności użytkowników.   </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Centrum Sportowo- Rekreacyjne czynne jest w godzinach określonych w aktualnej ofercie.</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Centrum Sportowo -Rekreacyjne łączy w sobie halę sportową, halę basenu i saun wraz z zapleczem. </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GOKSiR nie ponosi odpowiedzialności za żadne zdarzenia wynikłe z nieprzestrzegania niniejszego regulaminu</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bookmarkStart w:id="1" w:name="_Hlk523550900"/>
      <w:r w:rsidRPr="00AD6752">
        <w:rPr>
          <w:rFonts w:ascii="Times New Roman" w:hAnsi="Times New Roman"/>
          <w:sz w:val="24"/>
          <w:szCs w:val="24"/>
          <w:lang w:eastAsia="en-US"/>
        </w:rPr>
        <w:t>Uwagi i wnioski należy zgłaszać Zastępcy Dyrektora GOKSiR ds. Zarządzania Obiektami Sportowo -Rekreacyjnymi – Witoszów Dolny 60, 58-100 Świdnica</w:t>
      </w:r>
    </w:p>
    <w:p w:rsidR="00872647" w:rsidRPr="00AD6752" w:rsidRDefault="00872647" w:rsidP="00872647">
      <w:pPr>
        <w:suppressAutoHyphens w:val="0"/>
        <w:spacing w:after="0" w:line="240" w:lineRule="auto"/>
        <w:ind w:left="720"/>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 lub Dyrektorowi Gminnego Ośrodka Kultury Sportu i Rekreacji w Świdnicy- </w:t>
      </w:r>
    </w:p>
    <w:p w:rsidR="00872647" w:rsidRPr="00AD6752" w:rsidRDefault="00872647" w:rsidP="00872647">
      <w:pPr>
        <w:suppressAutoHyphens w:val="0"/>
        <w:spacing w:after="0" w:line="240" w:lineRule="auto"/>
        <w:ind w:left="720"/>
        <w:contextualSpacing/>
        <w:jc w:val="both"/>
        <w:rPr>
          <w:rFonts w:ascii="Times New Roman" w:hAnsi="Times New Roman"/>
          <w:sz w:val="24"/>
          <w:szCs w:val="24"/>
          <w:lang w:eastAsia="en-US"/>
        </w:rPr>
      </w:pPr>
      <w:r w:rsidRPr="00AD6752">
        <w:rPr>
          <w:rFonts w:ascii="Times New Roman" w:hAnsi="Times New Roman"/>
          <w:sz w:val="24"/>
          <w:szCs w:val="24"/>
          <w:lang w:eastAsia="en-US"/>
        </w:rPr>
        <w:t>ul. B. Głowackiego 4 58-100 Świdnica</w:t>
      </w:r>
    </w:p>
    <w:p w:rsidR="00872647" w:rsidRPr="00AD6752" w:rsidRDefault="00872647" w:rsidP="00872647">
      <w:pPr>
        <w:numPr>
          <w:ilvl w:val="0"/>
          <w:numId w:val="1"/>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O innych sprawach nieobjętych niniejszym Regulaminem decydują przepisy ogólne oraz kierownictwo</w:t>
      </w:r>
      <w:bookmarkEnd w:id="1"/>
      <w:r w:rsidRPr="00AD6752">
        <w:rPr>
          <w:rFonts w:ascii="Times New Roman" w:hAnsi="Times New Roman"/>
          <w:sz w:val="24"/>
          <w:szCs w:val="24"/>
          <w:lang w:eastAsia="en-US"/>
        </w:rPr>
        <w:t xml:space="preserve"> Centrum Sportowo -Rekreacyjnego.</w:t>
      </w:r>
    </w:p>
    <w:p w:rsidR="00872647" w:rsidRPr="00AD6752" w:rsidRDefault="00872647" w:rsidP="00872647">
      <w:pPr>
        <w:suppressAutoHyphens w:val="0"/>
        <w:spacing w:after="0" w:line="240" w:lineRule="auto"/>
        <w:ind w:left="360"/>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AB46EA">
      <w:pPr>
        <w:suppressAutoHyphens w:val="0"/>
        <w:spacing w:after="0" w:line="240" w:lineRule="auto"/>
        <w:contextualSpacing/>
        <w:jc w:val="both"/>
        <w:rPr>
          <w:rFonts w:ascii="Times New Roman" w:hAnsi="Times New Roman"/>
          <w:sz w:val="24"/>
          <w:szCs w:val="24"/>
          <w:lang w:eastAsia="en-US"/>
        </w:rPr>
      </w:pPr>
      <w:bookmarkStart w:id="2" w:name="_Hlk524153040"/>
      <w:r w:rsidRPr="00AD6752">
        <w:rPr>
          <w:rFonts w:ascii="Times New Roman" w:hAnsi="Times New Roman"/>
          <w:sz w:val="24"/>
          <w:szCs w:val="24"/>
          <w:lang w:eastAsia="en-US"/>
        </w:rPr>
        <w:t>REGULAMIN HALI SPORTOWEJ</w:t>
      </w:r>
      <w:bookmarkEnd w:id="2"/>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Do korzystana z hali mają prawo uczniowie placówek oświatowych z opiekunami </w:t>
      </w:r>
      <w:r w:rsidRPr="00AD6752">
        <w:rPr>
          <w:rFonts w:ascii="Times New Roman" w:hAnsi="Times New Roman"/>
          <w:sz w:val="24"/>
          <w:szCs w:val="24"/>
          <w:lang w:eastAsia="en-US"/>
        </w:rPr>
        <w:br/>
        <w:t>i zawodnicy pod kierunkiem nauczyciela wychowania fizycznego lub trenera oraz grupy rekreacyjno- sportowe i osoby fizyczne po uprzednim uregulowaniu należności za wynajem.</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Zajęcia wychowania fizycznego, SKS, treningi klubowe mogą odbywać się wyłącznie w obecności i pod nadzorem trenera, instruktora lub nauczyciela, który ponosi pełną odpowiedzialność za przebieg i bezpieczeństwo prowadzonych zajęć.</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Przed korzystaniem z pomieszczeń obowiązkowo należy zmienić obuwie zewnętrzne na czyste obuwie sportowe ( dopuszcza się jedynie obuwie na jasnej podeszwie), osoba dyżurująca ma prawo i obowiązek egzekwowania czystości obuwia, obowiązuje również strój sportowy.</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Klucze do pomieszczeń mogą pobierać od pracownika GOKSiR osoby upoważnione, potwierdzając ich pobranie i zwrot czytelnym podpisem.</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Osoby korzystające z hali ponoszą we własnym zakresie odpowiedzialność za stan własnego bezpieczeństwa i zdrowia, nie powinny posiadać przeciwskazań lekarskich.</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Dzieci towarzyszące rodzicom uczestniczącym w zajęciach sportowo -rekreacyjnych powinny ze względów bezpieczeństwa przebywać na trybunach pod nadzorem osoby dorosłej. </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lastRenderedPageBreak/>
        <w:t xml:space="preserve">Po zakończeniu zajęć ćwiczący zobowiązani są  w ciągu 30 minut opuścić szatnię </w:t>
      </w:r>
      <w:r w:rsidRPr="00AD6752">
        <w:rPr>
          <w:rFonts w:ascii="Times New Roman" w:hAnsi="Times New Roman"/>
          <w:sz w:val="24"/>
          <w:szCs w:val="24"/>
          <w:lang w:eastAsia="en-US"/>
        </w:rPr>
        <w:br/>
        <w:t>i zdać klucz dyżurnemu pracownikowi GOKSiR.</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Na terenie Centrum Sportowo- Rekreacyjnego obowiązuje całkowity zakaz palenia tytoniu, spożywania napojów alkoholowych, przyjmowania i przebywania pod wpływem środków odurzających.</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Na terenie hali obowiązuje zakaz wprowadzania rowerów i zwierząt, oraz wnoszenia przedmiotów  niebezpiecznych ( w tym butelek i pojemników szklanych).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EA5D57" w:rsidRDefault="00872647" w:rsidP="00EA5D5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 Za rzeczy i sprzęt pozostawiony lub zagubiony w hali  GOKSiR nie odpowiada.</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Korzystający zobowiązani są do ścisłego przestrzegania przepisów BHP i </w:t>
      </w:r>
      <w:proofErr w:type="spellStart"/>
      <w:r w:rsidRPr="00AD6752">
        <w:rPr>
          <w:rFonts w:ascii="Times New Roman" w:hAnsi="Times New Roman"/>
          <w:sz w:val="24"/>
          <w:szCs w:val="24"/>
          <w:lang w:eastAsia="en-US"/>
        </w:rPr>
        <w:t>P.Poż</w:t>
      </w:r>
      <w:proofErr w:type="spellEnd"/>
      <w:r w:rsidRPr="00AD6752">
        <w:rPr>
          <w:rFonts w:ascii="Times New Roman" w:hAnsi="Times New Roman"/>
          <w:sz w:val="24"/>
          <w:szCs w:val="24"/>
          <w:lang w:eastAsia="en-US"/>
        </w:rPr>
        <w:t>..</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Wszelkie zauważone usterki należy natychmiast zgłaszać pracownikowi dyżurnemu</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 xml:space="preserve"> Za szkody materialne powstałe na skutek niewłaściwego korzystania z urządzeń, uszkodzenia, zniszczenia odpowiedzialność materialną ponoszą użytkownicy, a w przypadku osób niepełnoletnich ich rodzice/ opiekunowie prawni.</w:t>
      </w:r>
    </w:p>
    <w:p w:rsidR="00872647" w:rsidRPr="00AD6752" w:rsidRDefault="00872647" w:rsidP="00872647">
      <w:pPr>
        <w:numPr>
          <w:ilvl w:val="0"/>
          <w:numId w:val="2"/>
        </w:numPr>
        <w:suppressAutoHyphens w:val="0"/>
        <w:spacing w:after="0" w:line="240" w:lineRule="auto"/>
        <w:contextualSpacing/>
        <w:jc w:val="both"/>
        <w:rPr>
          <w:rFonts w:ascii="Times New Roman" w:hAnsi="Times New Roman"/>
          <w:sz w:val="24"/>
          <w:szCs w:val="24"/>
          <w:lang w:eastAsia="en-US"/>
        </w:rPr>
      </w:pPr>
      <w:r w:rsidRPr="00AD6752">
        <w:rPr>
          <w:rFonts w:ascii="Times New Roman" w:hAnsi="Times New Roman"/>
          <w:sz w:val="24"/>
          <w:szCs w:val="24"/>
          <w:lang w:eastAsia="en-US"/>
        </w:rPr>
        <w:t>Wszystkich korzystających z hali sportowej obowiązuje stosowanie się do poleceń  i komunikatów obsługi hali.</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 Nieprzestrzeganie niniejszego regulaminu może spowodować przerwanie zajęć lub czasowe ich wstrzymanie. Rażące  i ciągłe łamanie określonych zasad postępowania może stanowić podstawę do zerwania umowy wynajmu obiektu, a w stosunku do osób odpowiedzialnych zostaną zastosowane środki przewidziane prawem.</w:t>
      </w:r>
    </w:p>
    <w:p w:rsidR="00EA5D57" w:rsidRPr="00AD6752" w:rsidRDefault="00EA5D57" w:rsidP="00872647">
      <w:pPr>
        <w:suppressAutoHyphens w:val="0"/>
        <w:spacing w:after="0" w:line="240" w:lineRule="auto"/>
        <w:jc w:val="both"/>
        <w:rPr>
          <w:rFonts w:ascii="Times New Roman" w:hAnsi="Times New Roman"/>
          <w:sz w:val="24"/>
          <w:szCs w:val="24"/>
          <w:lang w:eastAsia="en-US"/>
        </w:rPr>
      </w:pPr>
    </w:p>
    <w:p w:rsidR="00872647"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bookmarkStart w:id="3" w:name="_Hlk524153125"/>
      <w:r w:rsidRPr="00AD6752">
        <w:rPr>
          <w:rFonts w:ascii="Times New Roman" w:hAnsi="Times New Roman"/>
          <w:sz w:val="24"/>
          <w:szCs w:val="24"/>
          <w:lang w:eastAsia="en-US"/>
        </w:rPr>
        <w:t>REGULAMIN HALI BASENU i STREFY SAUN</w:t>
      </w:r>
    </w:p>
    <w:bookmarkEnd w:id="3"/>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6330AF" w:rsidRDefault="006330AF" w:rsidP="006330AF">
      <w:pPr>
        <w:suppressAutoHyphens w:val="0"/>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1. </w:t>
      </w:r>
      <w:r w:rsidR="00872647" w:rsidRPr="00AD6752">
        <w:rPr>
          <w:rFonts w:ascii="Times New Roman" w:hAnsi="Times New Roman"/>
          <w:sz w:val="24"/>
          <w:szCs w:val="24"/>
          <w:lang w:eastAsia="en-US"/>
        </w:rPr>
        <w:t xml:space="preserve">Wstęp na halę basenową i halę saun odbywa się na podstawie transpondera Systemu Elektronicznej Obsługi Klienta, który uzyskuje się po wykupieniu usługi zgodnie </w:t>
      </w:r>
      <w:r w:rsidR="00872647" w:rsidRPr="00AD6752">
        <w:rPr>
          <w:rFonts w:ascii="Times New Roman" w:hAnsi="Times New Roman"/>
          <w:sz w:val="24"/>
          <w:szCs w:val="24"/>
          <w:lang w:eastAsia="en-US"/>
        </w:rPr>
        <w:br/>
        <w:t>z obowiązującym na pływalni cennikiem usług. Transponder upoważnia do korzystania z urządzeń na które został wydany znajdujących się w obiekcie pływalni i podlega rozliczeniu i zwrotowi przy wyjściu w kasie pływalni.</w:t>
      </w:r>
    </w:p>
    <w:p w:rsidR="00872647" w:rsidRPr="006330AF" w:rsidRDefault="00AB46EA" w:rsidP="006330AF">
      <w:pPr>
        <w:suppressAutoHyphens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2. </w:t>
      </w:r>
      <w:r w:rsidR="00872647" w:rsidRPr="006330AF">
        <w:rPr>
          <w:rFonts w:ascii="Times New Roman" w:hAnsi="Times New Roman"/>
          <w:sz w:val="24"/>
          <w:szCs w:val="24"/>
          <w:lang w:eastAsia="en-US"/>
        </w:rPr>
        <w:t>Płatność z góry za pierwszą godzinę nie podlega zwrotowi.</w:t>
      </w:r>
    </w:p>
    <w:p w:rsidR="00872647" w:rsidRPr="00AD6752" w:rsidRDefault="00AB46EA" w:rsidP="00AB46EA">
      <w:pPr>
        <w:suppressAutoHyphens w:val="0"/>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3. </w:t>
      </w:r>
      <w:r w:rsidR="00872647" w:rsidRPr="00AD6752">
        <w:rPr>
          <w:rFonts w:ascii="Times New Roman" w:hAnsi="Times New Roman"/>
          <w:sz w:val="24"/>
          <w:szCs w:val="24"/>
          <w:lang w:eastAsia="en-US"/>
        </w:rPr>
        <w:t>Bilet jednorazowy uprawnia do korzystania z basenu przez 60 minut, następnie cena wzrasta proporcjonalnie, przy czym niepełną minutę zaokrągla się w górę.</w:t>
      </w:r>
    </w:p>
    <w:p w:rsidR="00872647" w:rsidRPr="00AD6752" w:rsidRDefault="00AB46EA" w:rsidP="00AB46EA">
      <w:pPr>
        <w:suppressAutoHyphens w:val="0"/>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4. </w:t>
      </w:r>
      <w:r w:rsidR="00872647" w:rsidRPr="00AD6752">
        <w:rPr>
          <w:rFonts w:ascii="Times New Roman" w:hAnsi="Times New Roman"/>
          <w:sz w:val="24"/>
          <w:szCs w:val="24"/>
          <w:lang w:eastAsia="en-US"/>
        </w:rPr>
        <w:t>Bezpłatnie: dzieci do lat 4 – pod opieką rodziców/opiekunów prawnych (nie dotyczy grup zorganizowanych), nie kąpiący się opiekunowie osób niepełnosprawnych</w:t>
      </w:r>
    </w:p>
    <w:p w:rsidR="00872647" w:rsidRPr="00AD6752" w:rsidRDefault="00AB46EA" w:rsidP="00AB46EA">
      <w:pPr>
        <w:suppressAutoHyphens w:val="0"/>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5. </w:t>
      </w:r>
      <w:r w:rsidR="00872647" w:rsidRPr="00AD6752">
        <w:rPr>
          <w:rFonts w:ascii="Times New Roman" w:hAnsi="Times New Roman"/>
          <w:sz w:val="24"/>
          <w:szCs w:val="24"/>
          <w:lang w:eastAsia="en-US"/>
        </w:rPr>
        <w:t>Bilet ulgowy przysługuje dzieciom, uczniom i studentom do 25 r. życia, emerytom, rencistom, osobom niepełnosprawnym w stopniu znacznym- za okazaniem ważnej  legitymacji</w:t>
      </w:r>
    </w:p>
    <w:p w:rsidR="00AB46EA" w:rsidRDefault="00AB46EA" w:rsidP="00653D24">
      <w:pPr>
        <w:suppressAutoHyphens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6. </w:t>
      </w:r>
      <w:r w:rsidR="00872647" w:rsidRPr="00AB46EA">
        <w:rPr>
          <w:rFonts w:ascii="Times New Roman" w:hAnsi="Times New Roman"/>
          <w:sz w:val="24"/>
          <w:szCs w:val="24"/>
          <w:lang w:eastAsia="en-US"/>
        </w:rPr>
        <w:t>Opłata za zniszczenie lub zgubienie transpondera wynosi 50 zł.</w:t>
      </w:r>
    </w:p>
    <w:p w:rsidR="00872647" w:rsidRPr="00653D24" w:rsidRDefault="00AB46EA" w:rsidP="00653D24">
      <w:pPr>
        <w:suppressAutoHyphens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7. </w:t>
      </w:r>
      <w:r w:rsidR="00872647" w:rsidRPr="00653D24">
        <w:rPr>
          <w:rFonts w:ascii="Times New Roman" w:hAnsi="Times New Roman"/>
          <w:sz w:val="24"/>
          <w:szCs w:val="24"/>
          <w:lang w:eastAsia="en-US"/>
        </w:rPr>
        <w:t>Odebranie transpondera oznacza, że użytkownik zobowiązuje się do przestrzegania wszystkich regulaminów i innych zarządzeń, wydanych w celu zapewnienia bezpieczeństwa w obiekcie i wyraża zgodę na rejestr systemu monitoringu wizyjnego.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 Czas pobytu na basenie liczy się od momentu wydania transpondera do momentu odczytania jego pamięci przy uiszczeniu opłaty.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9. Pełna należności za korzystanie z urządzeń oraz za ewentualny wydłużony czas pobytu na terenie obiektu musi być regulowana w momencie opuszczenia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10. Za niewykorzystane bilety wstępu oraz w przypadku wydalenia użytkownika z obiektu, uiszczone opłaty nie są zwracane.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11. Kierownictwo obiektu może czasowo ograniczyć wstęp na pływalnię ze względu </w:t>
      </w:r>
      <w:r w:rsidRPr="00AD6752">
        <w:rPr>
          <w:rFonts w:ascii="Times New Roman" w:hAnsi="Times New Roman"/>
          <w:sz w:val="24"/>
          <w:szCs w:val="24"/>
          <w:lang w:eastAsia="en-US"/>
        </w:rPr>
        <w:br/>
        <w:t>na przekroczenie maksymalnej ilości osób korzystających.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12. Użytkownicy zobowiązani są opuścić halę basenu i strefę saun najpóźniej o godz.21.45,</w:t>
      </w:r>
      <w:r w:rsidRPr="00AD6752">
        <w:rPr>
          <w:rFonts w:ascii="Times New Roman" w:hAnsi="Times New Roman"/>
          <w:sz w:val="24"/>
          <w:szCs w:val="24"/>
          <w:lang w:eastAsia="en-US"/>
        </w:rPr>
        <w:br/>
        <w:t xml:space="preserve"> a strefę  płatną Centrum Sportowo- Rekreacyjnego o godz. 22.00.</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13. Przed wejściem do szatni obowiązuje zmiana obuwia zewnętrznego na obuwie basenowe. Po zakończeniu pływania oraz przebraniu się zmiana obuwia z basenowego na zewnętrze następuje po opuszczeniu szatni.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14. Zmiana ubrania na strój basenowy odbywa się w przebieralni.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15. Przed wyjściem z szatni na teren niecki basenowej należy sprawdzić, czy szafka została zamknięta. Za rzeczy pozostawione w szafkach otwartych lub nieprawidłowo zamkniętych, pieniądze i przedmioty wartościowe kierownictwo pływalni nie ponosi odpowiedzialności.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16. Każdą osobę obowiązuje przed wejściem do wody umycie się pod natryskiem (także po skorzystaniu z WC).</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17. Na terenie hali basenowej i saun obowiązuje wyłącznie czysty strój kąpielowy, spełniający wymogi higieniczne oraz estetyczne, nieposiadający zamków błyskawicznych albo innych wstawek metalowych lub plastikowych, mogących stanowić zagrożenie dla zdrowia lub bezpieczeństwa korzystającego, jak również być przyczyną uszkodzeń elementów wyposażenia pływalni dla: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  kobiet jedno lub dwuczęściowy, przylegający do ciała,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 mężczyzn kąpielówki przylegające do ciała, bez kieszeni, o długości maksymalnie </w:t>
      </w:r>
      <w:r w:rsidRPr="00AD6752">
        <w:rPr>
          <w:rFonts w:ascii="Times New Roman" w:hAnsi="Times New Roman"/>
          <w:sz w:val="24"/>
          <w:szCs w:val="24"/>
          <w:lang w:eastAsia="en-US"/>
        </w:rPr>
        <w:br/>
        <w:t>do połowy uda.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18. Dzieci do lat 12 mogą przebywać w obiekcie jedynie pod opieką osób pełnoletnich. Osoby te ponoszą pełną odpowiedzialność za powierzone ich opiece dzieci i odpowiadają za wszelkie szkody przez nie wyrządzone. Opiekun płaci za pobyt na pływalni według obowiązującego cennika.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19. Zabrania się pozostawiania na halach basenowych bez nadzoru dzieci nieumiejących pływać.</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20. Dzieci do lat 3 korzystające z basenu muszą posiadać na sobie jednorazowe pielucho majtki do kąpieli.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21. Na teren obiektu zakazany jest wstęp osobom z przeciwwskazaniami lekarskimi, chorym na choroby, które mogą być niebezpieczne dla innych użytkowników, chorym z upławami, </w:t>
      </w:r>
      <w:r w:rsidRPr="00AD6752">
        <w:rPr>
          <w:rFonts w:ascii="Times New Roman" w:hAnsi="Times New Roman"/>
          <w:sz w:val="24"/>
          <w:szCs w:val="24"/>
          <w:lang w:eastAsia="en-US"/>
        </w:rPr>
        <w:br/>
        <w:t>z otwartymi ranami i stanami zapalnymi skóry, plastrami i bandażami na ciele oraz osobom, których stan higieny odbiega od ogólnie przyjętych norm.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22. Dla opiekunów osób niepełnosprawnych na wózkach wstęp jest bezpłatny. W celu uzyskania pomocy osoby niepełnosprawne lub ich opiekunowie proszeni są o zgłoszenie się </w:t>
      </w:r>
      <w:r w:rsidRPr="00AD6752">
        <w:rPr>
          <w:rFonts w:ascii="Times New Roman" w:hAnsi="Times New Roman"/>
          <w:sz w:val="24"/>
          <w:szCs w:val="24"/>
          <w:lang w:eastAsia="en-US"/>
        </w:rPr>
        <w:br/>
        <w:t>w recepcji.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23. Wszystkie osoby korzystające z obiektu są obowiązane do bezwzględnego podporządkowania się poleceniom i nakazom personelu i ratowników noszących strój </w:t>
      </w:r>
      <w:r w:rsidRPr="00AD6752">
        <w:rPr>
          <w:rFonts w:ascii="Times New Roman" w:hAnsi="Times New Roman"/>
          <w:sz w:val="24"/>
          <w:szCs w:val="24"/>
          <w:lang w:eastAsia="en-US"/>
        </w:rPr>
        <w:br/>
        <w:t xml:space="preserve">w kolorze czerwonym lub </w:t>
      </w:r>
      <w:proofErr w:type="spellStart"/>
      <w:r w:rsidRPr="00AD6752">
        <w:rPr>
          <w:rFonts w:ascii="Times New Roman" w:hAnsi="Times New Roman"/>
          <w:sz w:val="24"/>
          <w:szCs w:val="24"/>
          <w:lang w:eastAsia="en-US"/>
        </w:rPr>
        <w:t>orange</w:t>
      </w:r>
      <w:proofErr w:type="spellEnd"/>
      <w:r w:rsidRPr="00AD6752">
        <w:rPr>
          <w:rFonts w:ascii="Times New Roman" w:hAnsi="Times New Roman"/>
          <w:sz w:val="24"/>
          <w:szCs w:val="24"/>
          <w:lang w:eastAsia="en-US"/>
        </w:rPr>
        <w:t xml:space="preserve"> z napisem „RATOWNIK”.</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24. O wszelkich sytuacjach wypadkowych, zagrażających życiu i zdrowiu użytkowników oraz nieprawidłowej pracy urządzeń należy bezwzględnie powiadomić ratowników lub personel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25. </w:t>
      </w:r>
      <w:bookmarkStart w:id="4" w:name="_Hlk523767520"/>
      <w:r w:rsidRPr="00AD6752">
        <w:rPr>
          <w:rFonts w:ascii="Times New Roman" w:hAnsi="Times New Roman"/>
          <w:sz w:val="24"/>
          <w:szCs w:val="24"/>
          <w:lang w:eastAsia="en-US"/>
        </w:rPr>
        <w:t>Szczegółowe zasady korzystania z poszczególnych części i urządzeń obiektu regulują regulaminy stanowiskowe, umieszczone w pobliżu poszczególnych atrakcji wodnych. Każda osoba korzystająca z atrakcji wodnych jest obowiązana do zapoznania się z przepisami tych regulaminów i podporządkowania się ich zapisom.</w:t>
      </w:r>
    </w:p>
    <w:bookmarkEnd w:id="4"/>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 xml:space="preserve">26. Korzystanie z atrakcji wodnych odbywa się na własne ryzyko użytkowników. Osoby </w:t>
      </w:r>
      <w:r w:rsidRPr="00AD6752">
        <w:rPr>
          <w:rFonts w:ascii="Times New Roman" w:hAnsi="Times New Roman"/>
          <w:sz w:val="24"/>
          <w:szCs w:val="24"/>
          <w:lang w:eastAsia="en-US"/>
        </w:rPr>
        <w:br/>
        <w:t>o niestabilnym stanie zdrowia powinny korzystać z atrakcji ze szczególną ostrożnością (lub po konsultacji ze swoim lekarzem).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27. W przypadku małej frekwencji atrakcje wodne włączane są na życzenie użytkownika.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28. Dozorem służby ratowniczej objęte są wszystkie niecki basenowe i atrakcje wodne.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29. Strefy obiektu i atrakcje wodne wyłączone czasowo z eksploatacji oznakowane są poprzez znak zakaz wejścia i korzystanie z nich jest w tym czasie zabronione.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30. Grupy zorganizowane przed wejściem na teren obiektu zobowiązane są zgłosić się </w:t>
      </w:r>
      <w:r w:rsidRPr="00AD6752">
        <w:rPr>
          <w:rFonts w:ascii="Times New Roman" w:hAnsi="Times New Roman"/>
          <w:sz w:val="24"/>
          <w:szCs w:val="24"/>
          <w:lang w:eastAsia="en-US"/>
        </w:rPr>
        <w:br/>
        <w:t>do recepcji i uzgodnić warunki korzystania z obiektu i atrakcji wodnych. Grupy zorganizowane obowiązują dodatkowo zapisy Regulaminu dla grup zorganizowanych.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31. Sygnałem do natychmiastowego wyjścia z wody jest długi gwizdek ratownika. </w:t>
      </w:r>
      <w:r w:rsidRPr="00AD6752">
        <w:rPr>
          <w:rFonts w:ascii="Times New Roman" w:hAnsi="Times New Roman"/>
          <w:sz w:val="24"/>
          <w:szCs w:val="24"/>
          <w:lang w:eastAsia="en-US"/>
        </w:rPr>
        <w:br/>
        <w:t>Po usłyszeniu sygnału należy opuścić nieckę i oczekiwać na dalsze polecenia ratowników lub personelu.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32. W obrębie torów pływackich obowiązuje ruch prawostronny wzdłuż torów. Maksymalna liczba osób w części pływackiej nie może przekraczać 7 osób na jednym torze, w niecce </w:t>
      </w:r>
      <w:r w:rsidRPr="00AD6752">
        <w:rPr>
          <w:rFonts w:ascii="Times New Roman" w:hAnsi="Times New Roman"/>
          <w:sz w:val="24"/>
          <w:szCs w:val="24"/>
          <w:lang w:eastAsia="en-US"/>
        </w:rPr>
        <w:br/>
        <w:t>do nauki pływania nie może przekraczać 6 osób na jednym torze, z tym, że w przypadku funkcjonowania niecki do nauki pływania, jako część rekreacyjna (bez lin torowych), maksymalna liczba osób to 26.</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33. W niecce w części rekreacyjnej może maksymalne przebywać 16 osób, a w wannie jacuzzi maksymalnie 8 osób. Maksymalnie na hali basenowej może przebywać 71 osób + ratownicy.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34. Ze względu na zapewnienie zasad higieny i bezpieczeństwa osobom znajdującym się </w:t>
      </w:r>
      <w:r w:rsidRPr="00AD6752">
        <w:rPr>
          <w:rFonts w:ascii="Times New Roman" w:hAnsi="Times New Roman"/>
          <w:sz w:val="24"/>
          <w:szCs w:val="24"/>
          <w:lang w:eastAsia="en-US"/>
        </w:rPr>
        <w:br/>
        <w:t>na terenie obiektu nie wolno: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 wchodzić do wody wbrew zakazowi ratowników, przy braku dyżuru służby ratowniczej oraz w czasie prowadzenia akcji ratowniczej,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 przebywać w stanie wskazującym na stan intoksykacji,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wnosić i spożywać napojów alkoholowych oraz środków odurzających,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 używać strojów i przedmiotów w sposób widoczny zabrudzonych lub które mogą wchodzić w reakcje chemiczne z wodą,</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 wchodzić do wody w strefie niecek oznaczonych znakiem niebezpieczna głębokość wody, jeżeli nie umie się pływać,</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6) skakać do wody bez zgody lub wbrew zakazowi ratownika,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 wnosić opakowań szklanych, puszek, ostrych narzędzi, broni oraz innych niebezpiecznych przedmiotów,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 biegać, popychać i wrzucać do wody, krzyczeć oraz zachowywać się w sposób zagrażający bezpieczeństwu własnemu, oraz innych użytkowników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9) wszczynać fałszywych alarmów,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10) wrzucać do wody jakichkolwiek przedmiotów,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11) wykonywać ćwiczeń gimnastycznych na drabinkach wejściowych i poręczach,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12) wchodzić i wychodzić z basenów poza miejscami do tego przeznaczonymi (drabinki, schody),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13) wchodzić na stanowiska ratownicze oraz używać sprzętu ratowniczego,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14) zaśmiecać i zanieczyszczać pomieszczeń oraz niecek basenowych,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15) używać mydła i środków chemicznych na terenie hali basenowej,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16) niszczyć urządzeń i wyposażenia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17) przemieszczać wyposażenia ruchomego bez zgody ratowników lub personelu,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18) korzystać na ternie przebieralni, natrysków i hali basenowej z telefonów komórkowych,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19) wnosić sprzętu muzycznego i grającego, bez zgody personelu lub ratowników,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20) palić tytoniu,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21) żuć gumy i spożywać pokarmów na hali basenowej, pomieszczeniach przebieralni </w:t>
      </w:r>
      <w:r w:rsidRPr="00AD6752">
        <w:rPr>
          <w:rFonts w:ascii="Times New Roman" w:hAnsi="Times New Roman"/>
          <w:sz w:val="24"/>
          <w:szCs w:val="24"/>
          <w:lang w:eastAsia="en-US"/>
        </w:rPr>
        <w:br/>
        <w:t>i natrysków,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22) pozostawiać klapek basenowych w strefach komunikacji i przelewów basenowych,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23) wprowadzać zwierząt, pojazdów (rolek, rowerów, desek, wózków) oraz przedmiotów utrudniających komunikację w obiekcie,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24) wchodzić na rzeźby, kwietniki, murki okalające basen oraz inne konstrukcje i urządzeni do tego nie przeznaczone,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25) załatwiać potrzeby fizjologiczne poza WC.</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35. Noszenie okularów i szkieł kontaktowych odbywa się na własne ryzyko użytkownika. </w:t>
      </w:r>
      <w:r w:rsidRPr="00AD6752">
        <w:rPr>
          <w:rFonts w:ascii="Times New Roman" w:hAnsi="Times New Roman"/>
          <w:sz w:val="24"/>
          <w:szCs w:val="24"/>
          <w:lang w:eastAsia="en-US"/>
        </w:rPr>
        <w:br/>
        <w:t>W przypadku przebywania na hali basenowej w okularach korekcyjnych, okulary te muszą być umocowane w sposób uniemożliwiający ich spadnięcie.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36. Korzystanie z suszarek i innego sprzętu elektrycznego stanowiącego własność klienta może odbywać się jedynie w strefie suchej obiektu (poza linią kas).</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37. Wnoszenie i korzystanie na terenie obiektu z własnego sprzętu sportowego i rekreacyjnego może odbywać się wyłącznie po uzyskaniu zgody recepcji i ratowników.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38. Osoby przebywające na terenie obiektu i naruszające porządek publiczny, dobre obyczaje, w tym używające wulgaryzmów, stwarzające zagrożenie dla innych osób przebywających w obiekcie, a także osoby niestosujące się do przepisów niniejszego regulaminu i do zaleceń ratowników lub pracowników mogą zostać usunięte z terenu obiektu bez prawa zwrotu wcześniej uiszczonych opłat, niezależnie od ewentualnego skierowania sprawy na drogę postępowania karnego i cywilnego.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39. Osoby niszczące lub uszkadzające wyposażenie lub urządzenia obiektu ponoszą odpowiedzialność materialną za wyrządzone szkody.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40. Rzeczy znalezione na terenie obiektu należy przekazać personelowi. Personel wydaje rzeczy znalezione po identyfikacji ich przez właściciela w okresie do trzech tygodni od daty pozostawienia.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41. Wszelka działalność zarobkowa wewnątrz obiektu – w tym również udzielanie prywatnej nauki pływania za wynagrodzeniem, imprezy klubowe, sportowe i inne imprezy zespołowe, możliwe są wyłącznie za wiedzą zgodą kierownictwa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43. O innych sprawach nieobjętych niniejszym Regulaminem decydują przepisy ogólne oraz kierownictwo basenu.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44. Pływalnia nie ponosi odpowiedzialności za żadne zdarzenia wynikłe z nieprzestrzegania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REGULAMIN POBYTU GRUP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1.Grupa zorganizowana korzystająca z pływalni nie może liczyć więcej niż 15 osób na jednego opiekuna.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2.Zaleca się, aby grupom składającym się z dzieci i młodzieży obojga płci do lat 15 towarzyszyli opiekunowie obojga płci.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3.Liczba opiekunów dla grupy niepełnosprawnych zależna jest od rodzaju niepełnosprawności oraz stanu zdrowia podopiecznych.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4.Grupy przedszkolne oraz grupy z klas 1-3 szkoły podstawowej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powinny korzystać przede wszystkim z basenu rekreacyjnego. Korzystanie z basenu sportowego, jacuzzi oraz sauny może mieć miejsce wyłącznie pod opieką osób dorosłych.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5.Nie wolno stosować wobec dzieci przymusu korzystania z atrakcji dostępnych na hali basenowej.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6.W czasie pobytu na pływalni opiekunowie są zobowiązani dopilnować żeby grupa zachowywała się spokojnie i kulturalnie, nie hałasowała i nie niszczyła urządzeń oraz mienia znajdującego się na terenie obiektu.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7.Opiekunowie grupy prowadzący zajęcia zobowiązani są przebrać się w strój kąpielowy lub sportowy.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8. Sprzęt do nauki pływania wydaje ratownik lub pracownik Centrum.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9.Do obowiązków opiekuna grupy należy w szczególności: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1)przyprowadzenie grupy do holu głównego pływalni i wskazanie miejsca oczekiwania </w:t>
      </w:r>
      <w:r w:rsidRPr="00AD6752">
        <w:rPr>
          <w:rFonts w:ascii="Times New Roman" w:hAnsi="Times New Roman"/>
          <w:sz w:val="24"/>
          <w:szCs w:val="24"/>
          <w:lang w:eastAsia="en-US"/>
        </w:rPr>
        <w:br/>
        <w:t>na wejście na teren pływalni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2)dopilnowanie pozostawienia okryć wierzchnich i butów w szatni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3)załatwienie w kasie wszelkich formalności związanych z wejściem grupowym oraz pobranie pasków z transponderami do szafek odzieżowych dla członków grupy. Grupy szkolne nie otrzymują transponderów, a szafki przydziela obsługa Centrum na podstawie Karty opiekuna.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4)pouczenie podopiecznych o sposobie korzystania z szafek i ewentualnie transponderów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5)wprowadzenie grupy na teren pływalni, do przebieralni, a następnie do pomieszczeń </w:t>
      </w:r>
      <w:r w:rsidRPr="00AD6752">
        <w:rPr>
          <w:rFonts w:ascii="Times New Roman" w:hAnsi="Times New Roman"/>
          <w:sz w:val="24"/>
          <w:szCs w:val="24"/>
          <w:lang w:eastAsia="en-US"/>
        </w:rPr>
        <w:br/>
        <w:t>z natryskami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6)przypomnienie grupie o zasadach korzystania z sanitariatów i toalet</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 dopilnowanie starannego umycia się przy użyciu środków myjących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8)wprowadzenie grupy z pomieszczeń natryskowych do hali basenu oraz dopilnowanie przejścia przez brodzik odkażający stopy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9) zgłoszenie ratownikowi faktu wprowadzenia grupy do hali basenowej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10)kontrola zachowania grupy w czasie pobytu na basenie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11)wyegzekwowanie od podopiecznych złożenia w wyznaczonym przez ratownika miejscu sprzętu sportowego, pływackiego lub ratowniczego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12) zarządzenie zbiórki i wyprowadzenie grupy z hali basenowej do pomieszczeń z natryskami,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13)sprawdzanie stanu liczebnego grupy przed i po zajęciach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14)dopilnowanie starannego umycia się, wytarcia i wysuszenia włosów przez  dzieci,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15) wprowadzenia grupy do przebieralni, dopilnowanie opróżnienia szafek odzieżowych  </w:t>
      </w:r>
      <w:r w:rsidRPr="00AD6752">
        <w:rPr>
          <w:rFonts w:ascii="Times New Roman" w:hAnsi="Times New Roman"/>
          <w:sz w:val="24"/>
          <w:szCs w:val="24"/>
          <w:lang w:eastAsia="en-US"/>
        </w:rPr>
        <w:br/>
        <w:t>i zabrania przez uczestników wszystkich rzeczy osobistych,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16) wyprowadzenie grupy do holu głównego pływalni,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17)zebranie od wszystkich uczestników grupy pasków( transponderów) do szafek odzieżowych i rozliczenie się z nich w kasie pływalni.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10.Grupy bez opiekuna nie będą wpuszczane na  teren pływalni.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11. Członkowie grupy mają obowiązek podporządkowania się poleceniom wydawanym przez opiekuna.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12. Opiekun i członkowie grupy mają obowiązek podporządkowania się poleceniom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wydawanym przez ratowników oraz pozostałych pracowników Centrum Sportowo-Rekreacyjnego..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13. Opiekun grupy jest odpowiedzialny za zgłoszenie każdego wypadku mającego miejsce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w czasie przebywania grupy na terenie pływalni ratownikowi pełniącemu dyżur i potwierdzenie tego faktu przy odpowiednim wpisie w dzienniku pracy ratowników.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14. Opiekun grupy ponosi odpowiedzialność za wszelkie szkody spowodowane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nieprzestrzeganiem przez członków grupy obowiązujących na terenie pływalni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Regulaminów lub innych przepisów.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15.Opiekun grupy ponosi odpowiedzialność za wszelkie wypadki spowodowane  nieprzestrzeganiem przez członków grupy obowiązujących na terenie pływalni Regulaminów lub innych przepisów.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16.Wszystkie osoby naruszające porządek publiczny lub postanowienia niniejszego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Regulaminu będą usuwane z terenu pływalni (z obowiązkiem uiszczenia opłaty za pobyt).</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17.Wejście na teren pływalni jest równoznaczne z akceptacją zapisów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Default="00872647" w:rsidP="00872647">
      <w:pPr>
        <w:suppressAutoHyphens w:val="0"/>
        <w:spacing w:after="0" w:line="240" w:lineRule="auto"/>
        <w:jc w:val="both"/>
        <w:rPr>
          <w:rFonts w:ascii="Times New Roman" w:hAnsi="Times New Roman"/>
          <w:sz w:val="24"/>
          <w:szCs w:val="24"/>
          <w:lang w:eastAsia="en-US"/>
        </w:rPr>
      </w:pPr>
    </w:p>
    <w:p w:rsidR="00AB46EA" w:rsidRPr="00AD6752"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REGULAMIN KORZYSTANIA Z JACUZZI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1.Jacuzzi jest integralną częścią pływalni, gdzie obowiązują przepisy Regulaminu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ogólnego oraz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2.Przed skorzystaniem z jacuzzi należy zapoznać się z Regulaminem oraz przeciwwskazaniami do korzystania z jacuzzi.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3.Osoby korzystające z jacuzzi czynią to na własną odpowiedzialność.</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4.Wszystkie osoby korzystające z jacuzzi zobowiązane są bezwzględnie stosować się do wskazówek, poleceń i nakazów ratowników.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5. Jacuzzi jest dostępne dla wszystkich użytkowników pływalni z zastrzeżeniem, że: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a) uczestnicy grup zorganizowanych mogą korzystać z jacuzzi wyłącznie w obecności opiekuna,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b) osoby chore oraz o niestabilnym stanie zdrowia, szczególnie z dysfunkcjami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układu krążenia, układu oddechowego, neurologicznymi i gastrycznymi powinny korzystać </w:t>
      </w:r>
      <w:r w:rsidRPr="00AD6752">
        <w:rPr>
          <w:rFonts w:ascii="Times New Roman" w:hAnsi="Times New Roman"/>
          <w:sz w:val="24"/>
          <w:szCs w:val="24"/>
          <w:lang w:eastAsia="en-US"/>
        </w:rPr>
        <w:br/>
        <w:t>z jacuzzi z zachowaniem szczególnej ostrożności i po konsultacji ze swoim lekarzem,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c) dzieci do lat 7 mogą korzystać z jacuzzi wyłącznie pod stałą opieką rodziców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lub dorosłych opiekunów.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6. Przed przystąpieniem do kąpieli w jacuzzi (tak jak przed wejściem do basenu) należy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starannie umyć całe ciało pod prysznicem z użyciem środków myjących i ciepłej wody.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 Przed wejściem do jacuzzi należy bezwzględnie zdjąć obuwie basenowe.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8.Wejście do jacuzzi jest dozwolone tylko po schodkach.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9. Podczas wchodzenia do jacuzzi należy zachować szczególną ostrożność.</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10 .Pierwszeństwo w komunikacji ma osoba wychodząca z jacuzzi.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11.W jacuzzi może przebywać jednocześnie nie więcej niż 8 osób.</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12. Korzystanie z jacuzzi jest dozwolone jedynie w pozycji siedzącej oraz przy załączonym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masażu wodnym i powietrznym.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13. Zalecany łączny pobyt w jacuzzi nie powinien być dłuższy niż 20 minut dziennie.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15.Korzystającym z jacuzzi nie wolno powodować sytuacji zagrażających własnemu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bezpieczeństwu oraz bezpieczeństwu innych osób korzystających z jacuzzi i pływalni,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a w szczególności: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a)użytkowania jacuzzi w przypadku zamknięcia dostępu łańcuchem, liną,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szlabanem lub w inny widoczny sposób,</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b)wskakiwania do jacuzzi,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c) wpychania osób do wanny jacuzzi,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d) wnoszenia do jacuzzi jakichkolwiek przedmiotów,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e) zanurzania głowy,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f) wylewania wody z jacuzzi,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g) siadania na obrzeżu niecki jacuzzi,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h) nieobyczajnego zachowania, bądź zachowania uznanego powszechnie za nieprzyzwoite lub obraźliwe.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15.W razie wypadku spowodowanego nieprzestrzeganiem niniejszego Regulaminu odpowiedzialność ponosi użytkownik.</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16.Wszystkie osoby naruszające porządek publiczny lub postanowienia niniejszego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Regulaminu będą usuwane z jacuzzi, a także z terenu pływalni (z obowiązkiem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uiszczenia opłaty za pobyt).</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17. Wejście do jacuzzi jest równoznaczne z akceptacją zapisów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REGULAMIN KORZYSTANIA ZE STREFY SAUN</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1.Strefa Saun jest integralną częścią Centrum Sportowo Rekreacyjnego i obowiązują w niej przepisy Regulaminu ogólnego oraz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2.Przed wejściem do kabiny sauny należy zapoznać się z niniejszym Regulaminem.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3.Zakup biletu uprawniającego do korzystania z tej usługi jest równoznaczny z tym, że użytkownik zapoznał się z Regulaminem i zobowiązuje się do przestrzegania jego zapisów oraz poleceń i informacji, udzielanych przez obsługę.</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4.Korzystanie ze Strefy Saunarium jest dozwolone dla osób zdrowych,  powyżej 16 roku życia oraz dzieci przebywających pod opieką dorosłego opiekuna, który ponosi pełną odpowiedzialność za dziecko. Za skutki zdrowotne przebywania w saunach kierownictwo Centrum nie ponosi odpowiedzialności.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5.Maksymalna liczba osób, które mogą przebywać w Strefie saun wynosi 25</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Wchodząc do Strefy Saunarium klient potwierdza, że jego stan zdrowia pozwala na korzystanie z tej formy rekreacji.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6. Z saun nie mogą korzystać osoby cierpiące na jakąkolwiek dolegliwość skórną i inne choroby zgodne z przeciwwskazaniami lekarza (np. przeziębienie, grypa, gorączka,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grzybica, choroby skóry, ostra faza trądziku różowatego, nadciśnienie, żylaki, wrzody, niewydolności nerek, choroby płuc, astma, choroby weneryczne, epilepsja, jaskra,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daltonizm, choroby serca, schorzenia ostre i przewlekłe, tarczyca, nowotwory, guzy,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ogniska zakaźne).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7. Kobiety w ciąży lub te, które podejrzewają że mogą być w ciąży, przed wizytą w saunie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powinny skontaktować się ze swoim lekarzem. W pierwszych miesiącach ciąży wysoka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temperatura może powodować groźne uszkodzenia płodu.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 Dzieci do lat 16 mogą przebywać w saunie wyłącznie pod opieką osób dorosłych.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9.Nie wolno korzystać z sauny pod wpływem alkoholu lub innych środków odurzających.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10.Każda osoba korzystająca z sauny parowej powinna zasięgnąć opinii lekarza odnośnie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przeciwwskazań do korzystania z tej formy rekreacji.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11.Wszelkie skaleczenia, urazy, pogorszenie samopoczucia należy niezwłocznie zgłaszać najbliższemu pracownikowi Centrum.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12.We wszystkich sytuacjach wypadkowych, zagrażających życiu i zdrowiu użytkowników oraz nieprawidłowej pracy urządzeń należy bezwzględnie powiadomić obsługę.</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13. W strefie saun  zabrania się:</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 wnoszenia i korzystania z telefonów komórkowych oraz wszelkich urządzeń służących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do rejestrowania obrazu lub dźwięku;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 dotykania i manipulowania przy urządzeniach elektrycznych i grzewczych;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wchodzenia na elementy konstrukcyjne sauny nieprzeznaczone do tego celu;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 niszczenia i uszkadzania wyposażenia;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5) nieobyczajnego zachowania, bądź zachowania uznanego społecznie za nieprzyzwoite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lub obraźliwe;</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6) korzystania z sauny w kolczykach, biżuterii, łańcuszkach, zegarkach, okularach i szkłach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kontaktowych.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14.Osoby niszczące lub uszkadzające wyposażenie lub urządzenia obiektu ponoszą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odpowiedzialność materialną za wyrządzone szkody. </w:t>
      </w:r>
    </w:p>
    <w:p w:rsidR="00872647" w:rsidRPr="00AD6752" w:rsidRDefault="00872647" w:rsidP="00872647">
      <w:pPr>
        <w:suppressAutoHyphens w:val="0"/>
        <w:spacing w:after="0" w:line="240" w:lineRule="auto"/>
        <w:jc w:val="both"/>
        <w:rPr>
          <w:rFonts w:ascii="Times New Roman" w:eastAsia="Times New Roman" w:hAnsi="Times New Roman"/>
          <w:sz w:val="24"/>
          <w:szCs w:val="24"/>
          <w:lang w:eastAsia="pl-PL"/>
        </w:rPr>
      </w:pPr>
      <w:r w:rsidRPr="00AD6752">
        <w:rPr>
          <w:rFonts w:ascii="Times New Roman" w:eastAsia="Times New Roman" w:hAnsi="Times New Roman"/>
          <w:sz w:val="24"/>
          <w:szCs w:val="24"/>
          <w:lang w:eastAsia="pl-PL"/>
        </w:rPr>
        <w:t xml:space="preserve">15.Każdy klient korzystający ze strefy saunarium musi posiadać klapki, a także ręcznik i szlafrok lub dwa ręczniki, </w:t>
      </w:r>
      <w:proofErr w:type="spellStart"/>
      <w:r w:rsidRPr="00AD6752">
        <w:rPr>
          <w:rFonts w:ascii="Times New Roman" w:eastAsia="Times New Roman" w:hAnsi="Times New Roman"/>
          <w:sz w:val="24"/>
          <w:szCs w:val="24"/>
          <w:lang w:eastAsia="pl-PL"/>
        </w:rPr>
        <w:t>pareo</w:t>
      </w:r>
      <w:proofErr w:type="spellEnd"/>
      <w:r w:rsidRPr="00AD6752">
        <w:rPr>
          <w:rFonts w:ascii="Times New Roman" w:eastAsia="Times New Roman" w:hAnsi="Times New Roman"/>
          <w:sz w:val="24"/>
          <w:szCs w:val="24"/>
          <w:lang w:eastAsia="pl-PL"/>
        </w:rPr>
        <w:t>. Uprasza się o przebywanie w strojach kąpielowych. Zabrania się gorszenia nagością innych użytkowników strefy saunarium.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16.Wejście do strefy saun jest równoznaczne z akceptacją zapisów niniejszego Regulaminu.</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INSTRUKCJA KORZYSTANIA Z SAUNY PAROWEJ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 SAUNA PAROWA (ŁAŹNIA RZYMSKA)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Sauna parowa (tzw. łaźnia rzymska) to sauna o wilgotności dochodzącej do 100% lecz niższej temperaturze: 40-50°C.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Jedno wejście do sauny powinno trwać ok. 5-15 minut, a całkowity czas nie powinien przekraczać 30 minut dziennie np. 2 x 15 min lub 3 x 10 min. Po każdym wyjściu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z sauny należy wziąć prysznic naprzemienny zimną-gorącą wodą i odpocząć 10-15 minut.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Liczba wejść do sauny: 1 dla dzieci od 3 do 12 lat. 2-3 dla dorosłych.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W czasie przebywania w saunie nie wolno smarować ciała lub twarzy żadnymi kremami, gdyż powoduje to zmniejszenie powierzchni ciała która wydala pot. Do sauny najlepiej chodzić ok 2h po posiłku, jelita i pęcherz opróżnić. Jeżeli nogi i ręce są zimne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ogrzać je przed wejściem. Nie wchodzić do sauny w stresie i zmęczonym – zbytnie obciążenie serca, mniejsza skuteczność. Pobyt w saunie ma własności oczyszczające ciało z toksyn, poprawiające krążenie i wyrabiające odporność na choroby.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ab/>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1.Przed wejściem do saun należy umyć ciało pod prysznicem.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2.Zostawić klapki przed drzwiami sauny.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Wejdź do sauny, usiądź lub połóż się na ręczniku.</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4. Czas przebywania zależy indywidualnie od samopoczucia oraz stażu korzystania z sauny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(sugerowany czas ok. 20 minut).</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 Sugeruje się opłukanie siedziska.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6. Po wyjściu z sauny należy schłodzić ciało - schładzanie rozpoczynamy od stóp w kierunku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serca.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7. Po schłodzeniu odpocznij i uzupełnij poziom płynów w organizmie wodą mineralną lub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sokiem.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 Po kąpieli wskazany jest delikatny masaż ciała.</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bookmarkStart w:id="5" w:name="_Hlk524156885"/>
      <w:r w:rsidRPr="00AD6752">
        <w:rPr>
          <w:rFonts w:ascii="Times New Roman" w:hAnsi="Times New Roman"/>
          <w:sz w:val="24"/>
          <w:szCs w:val="24"/>
          <w:lang w:eastAsia="en-US"/>
        </w:rPr>
        <w:t xml:space="preserve">PRZED KORZYSTANIEM Z TEJ FORMY RELAKSU NALEŻY SKONSULTOWAĆ SWÓJ STAN ZDROWIA Z LEKARZEM, KTÓRY UDZIELI INFORMACJI </w:t>
      </w:r>
      <w:r w:rsidRPr="00AD6752">
        <w:rPr>
          <w:rFonts w:ascii="Times New Roman" w:hAnsi="Times New Roman"/>
          <w:sz w:val="24"/>
          <w:szCs w:val="24"/>
          <w:lang w:eastAsia="en-US"/>
        </w:rPr>
        <w:br/>
        <w:t>O EWENTUALNYCH INDYWIDUALNYCH PRZECIWSKAZANIACH.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Z W PRZYPADKU POGORSZENIA SAMOPOCZUCIA PODCZAS </w:t>
      </w:r>
    </w:p>
    <w:p w:rsidR="00872647"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POBYTU W SAUNIE LUB JAKICHKOLWIEK WĄTPLIWOŚCI ZDROWOTNYCH NALEŻY SKONSULTOWAĆ SIĘ Z LEKARZEM !!!</w:t>
      </w:r>
      <w:bookmarkEnd w:id="5"/>
    </w:p>
    <w:p w:rsidR="00AB46EA" w:rsidRPr="00AD6752"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INSTRUKCJA  KORZYSTANIA Z SAUNY SUCHEJ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Charakteryzuje ją najwyższa temperatura (od 85 °C do nawet 120 °C) i jednocześnie bardzo niska wilgotność powietrza - tylko 10%. Tak wysoką temperaturę uzyskuje się dzięki piecowi z rozgrzanymi kamieniami, których nie polewa się wodą. </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1. </w:t>
      </w:r>
      <w:bookmarkStart w:id="6" w:name="_Hlk523819818"/>
      <w:r w:rsidRPr="00AD6752">
        <w:rPr>
          <w:rFonts w:ascii="Times New Roman" w:hAnsi="Times New Roman"/>
          <w:sz w:val="24"/>
          <w:szCs w:val="24"/>
          <w:lang w:eastAsia="en-US"/>
        </w:rPr>
        <w:t>Przed wejściem do sauny należy umyć ciało pod prysznicem i wytrzeć się do sucha.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  W saunie suchej należy używać ręcznika (drugi ręcznik) w celu uniknięcia bezpośredniego kontaktu ciała z powierzchnią drewniana, a klapki pozostawić przed drzwiami sauny.</w:t>
      </w:r>
    </w:p>
    <w:bookmarkEnd w:id="6"/>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W czasie przebywania w saunie nie wolno smarować ciała i twarzy żadnymi kremami oraz polewać kamieni olejkami.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 Dwukrotne wejście do sauny na około 15 minut, jest zabiegiem wystarczającym dla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organizmu. Dłuższe przebywanie jest niebezpieczne dla zdrowia.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 Po każdorazowym wyjściu z sauny należy się umyć i ochłodzić pod natryskiem.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6. Po schłodzeniu odpocznij i uzupełnij poziom płynów w organizmie wodą mineralną lub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sokiem.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PRZED KORZYSTANIEM Z TEJ FORMY RELAKSU NALEŻY SKONSULTOWAĆ SWÓJ STAN ZDROWIA Z LEKARZEM, KTÓRY UDZIELI INFORMACJI </w:t>
      </w:r>
      <w:r w:rsidRPr="00AD6752">
        <w:rPr>
          <w:rFonts w:ascii="Times New Roman" w:hAnsi="Times New Roman"/>
          <w:sz w:val="24"/>
          <w:szCs w:val="24"/>
          <w:lang w:eastAsia="en-US"/>
        </w:rPr>
        <w:br/>
        <w:t>O EWENTUALNYCH INDYWIDUALNYCH PRZECIWSKAZANIACH.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W PRZYPADKU POGORSZENIA SAMOPOCZUCIA PODCZAS </w:t>
      </w:r>
    </w:p>
    <w:p w:rsidR="00653D24"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POBYTU W SAUNIE LUB JAKICHKOLWIEK WĄTPLIWOŚCI ZDROWOTNYCH NALEŻY SKONSULTOWAĆ SIĘ Z LEKARZEM !!!</w:t>
      </w:r>
    </w:p>
    <w:p w:rsidR="00653D24" w:rsidRDefault="00653D24"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INSTRUKCJA KORZYSTANIA Z SAUNY INFRARED</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Sauna na podczerwień – bez pary i z niższą temperaturą. Jest to idealne rozwiązanie dla osób </w:t>
      </w:r>
      <w:r w:rsidRPr="00AD6752">
        <w:rPr>
          <w:rFonts w:ascii="Times New Roman" w:hAnsi="Times New Roman"/>
          <w:sz w:val="24"/>
          <w:szCs w:val="24"/>
          <w:lang w:eastAsia="en-US"/>
        </w:rPr>
        <w:br/>
        <w:t>z jakimikolwiek przeciwwskazaniami do korzystania z saun tradycyjnych, ale nie tylko. Ten nowy rodzaj sauny ma nie tylko działanie relaksujące, ale przede wszystkim lecznicze. Zadaniem tej sauny jest bezpośrednie ogrzanie ciała poprzez przenikanie promieni podczerwieni.</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 Przed wejściem do sauny należy umyć ciało pod prysznicem i wytrzeć się do sucha.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  W saunie suchej należy używać ręcznika (drugi ręcznik) w celu uniknięcia bezpośredniego kontaktu ciała z powierzchnią drewniana, a klapki pozostawić przed drzwiami sauny.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w:t>
      </w:r>
      <w:bookmarkStart w:id="7" w:name="_Hlk524156109"/>
      <w:r w:rsidRPr="00AD6752">
        <w:rPr>
          <w:rFonts w:ascii="Times New Roman" w:hAnsi="Times New Roman"/>
          <w:sz w:val="24"/>
          <w:szCs w:val="24"/>
          <w:lang w:eastAsia="en-US"/>
        </w:rPr>
        <w:t xml:space="preserve">.Polecamy zabrać ze sobą dwa, trzy ręczniki, jeden większy, kąpielowy na którym będziemy siedzieć </w:t>
      </w:r>
      <w:bookmarkEnd w:id="7"/>
      <w:r w:rsidRPr="00AD6752">
        <w:rPr>
          <w:rFonts w:ascii="Times New Roman" w:hAnsi="Times New Roman"/>
          <w:sz w:val="24"/>
          <w:szCs w:val="24"/>
          <w:lang w:eastAsia="en-US"/>
        </w:rPr>
        <w:t>i drugi do absorbowania potu podczas seansu jak również do podłożenia pod stopy.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Do sauny wchodzimy bez klapek, należy siadać na ręczniku, ręcznik powinien być rozłożony tak, aby żadna część ciała nie stykała się        bezpośrednio z powierzchnią drewnianą.</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4. W saunie nie stosować ćwiczeń fizycznych, w trakcie nie zaleca się picia żadnych napojów.</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 Optymalny czas seansu wynosi 30 minut, przy zalecanej temperaturze między 45-60’C.</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6. Po wyjściu z kabiny owiń się ręcznikiem lub załóż szlafrok kąpielowy.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 Po seansie warto uzupełnić płyny, gdyż w trakcie seansu tracimy duże ilości wody.</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8. Po wyjściu z sauny </w:t>
      </w:r>
      <w:proofErr w:type="spellStart"/>
      <w:r w:rsidRPr="00AD6752">
        <w:rPr>
          <w:rFonts w:ascii="Times New Roman" w:hAnsi="Times New Roman"/>
          <w:sz w:val="24"/>
          <w:szCs w:val="24"/>
          <w:lang w:eastAsia="en-US"/>
        </w:rPr>
        <w:t>infrared</w:t>
      </w:r>
      <w:proofErr w:type="spellEnd"/>
      <w:r w:rsidRPr="00AD6752">
        <w:rPr>
          <w:rFonts w:ascii="Times New Roman" w:hAnsi="Times New Roman"/>
          <w:sz w:val="24"/>
          <w:szCs w:val="24"/>
          <w:lang w:eastAsia="en-US"/>
        </w:rPr>
        <w:t xml:space="preserve"> nie jest konieczne schłodzenie ciała pod prysznicem.</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PRZED KORZYSTANIEM Z TEJ FORMY RELAKSU NALEŻY SKONSULTOWAĆ SWÓJ STAN ZDROWIA Z LEKARZEM, KTÓRY UDZIELI INFORMACJI </w:t>
      </w:r>
      <w:r w:rsidRPr="00AD6752">
        <w:rPr>
          <w:rFonts w:ascii="Times New Roman" w:hAnsi="Times New Roman"/>
          <w:sz w:val="24"/>
          <w:szCs w:val="24"/>
          <w:lang w:eastAsia="en-US"/>
        </w:rPr>
        <w:br/>
        <w:t>O EWENTUALNYCH INDYWIDUALNYCH PRZECIWSKAZANIACH.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lastRenderedPageBreak/>
        <w:t xml:space="preserve">Z W PRZYPADKU POGORSZENIA SAMOPOCZUCIA PODCZAS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POBYTU W SAUNIE LUB JAKICHKOLWIEK WĄTPLIWOŚCI ZDROWOTNYCH NALEŻY SKONSULTOWAĆ SIĘ Z LEKARZEM !!!</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AB46EA" w:rsidRDefault="00AB46EA"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bookmarkStart w:id="8" w:name="_GoBack"/>
      <w:bookmarkEnd w:id="8"/>
      <w:r w:rsidRPr="00AD6752">
        <w:rPr>
          <w:rFonts w:ascii="Times New Roman" w:hAnsi="Times New Roman"/>
          <w:sz w:val="24"/>
          <w:szCs w:val="24"/>
          <w:lang w:eastAsia="en-US"/>
        </w:rPr>
        <w:t>INSTRUKCJA  KORZYSTANIA Z TĘŻNI SOLANKOWEJ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Tężnia solankowa to drewniana konstrukcja wyposażona w pompę, która rozprowadza solankę po odpowiednio rozmieszczonych gałęziach tarniny. Powoduje to wytwarzanie specyficznego mikroklimatu, pomagającego w leczeniu chorób układu oddechowego i we wzmocnieniu systemu odpornościowego.</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1. Przed wejściem do tężni solankowej należy    pozostawić  okrycie  wierzchnie  w  szatni oraz</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zmienić obuwie na  basenowe lub poruszać się boso.</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2.Zalecany jednorazowy seans w Tężni Solankowej powinien trwać 45 min.</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3. Dzieci do ukończenia 12 roku życia mogą przebywać na terenie tężni wyłącznie  pod opieką osób pełnoletnich.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5.Polecamy zabrać ze sobą ręcznik kąpielowy na którym będziemy siedzieć na leżakach.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6.Zabrania się dotykania ścianki tarninowej, pryskania solanką oraz wchodzenia, moczenia rąk itp. w wannie solankowej.</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7. Użytkownicy zobowiązani są do zachowania spokoju, gdyż jest to strefa relaksu i wyciszenia.</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8. Zaleca się zamykanie drzwi w celu utrzymania odpowiedniego wysycenia powietrza solanką.</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PRZED KORZYSTANIEM Z TEJ FORMY RELAKSU NALEŻY SKONSULTOWAĆ SWÓJ STAN ZDROWIA Z LEKARZEM, KTÓRY UDZIELI INFORMACJI </w:t>
      </w:r>
      <w:r w:rsidRPr="00AD6752">
        <w:rPr>
          <w:rFonts w:ascii="Times New Roman" w:hAnsi="Times New Roman"/>
          <w:sz w:val="24"/>
          <w:szCs w:val="24"/>
          <w:lang w:eastAsia="en-US"/>
        </w:rPr>
        <w:br/>
        <w:t>O EWENTUALNYCH INDYWIDUALNYCH PRZECIWSKAZANIACH.</w:t>
      </w: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 xml:space="preserve">Z W PRZYPADKU POGORSZENIA SAMOPOCZUCIA PODCZAS </w:t>
      </w:r>
    </w:p>
    <w:p w:rsidR="00872647" w:rsidRPr="00AD6752" w:rsidRDefault="00872647" w:rsidP="00872647">
      <w:pPr>
        <w:suppressAutoHyphens w:val="0"/>
        <w:spacing w:after="0" w:line="240" w:lineRule="auto"/>
        <w:jc w:val="both"/>
        <w:rPr>
          <w:rFonts w:ascii="Times New Roman" w:hAnsi="Times New Roman"/>
          <w:sz w:val="24"/>
          <w:szCs w:val="24"/>
          <w:lang w:eastAsia="en-US"/>
        </w:rPr>
      </w:pPr>
      <w:r w:rsidRPr="00AD6752">
        <w:rPr>
          <w:rFonts w:ascii="Times New Roman" w:hAnsi="Times New Roman"/>
          <w:sz w:val="24"/>
          <w:szCs w:val="24"/>
          <w:lang w:eastAsia="en-US"/>
        </w:rPr>
        <w:t>POBYTU W SAUNIE LUB JAKICHKOLWIEK WĄTPLIWOŚCI ZDROWOTNYCH NALEŻY SKONSULTOWAĆ SIĘ Z LEKARZEM !!!</w:t>
      </w:r>
    </w:p>
    <w:p w:rsidR="00872647" w:rsidRPr="00AD6752" w:rsidRDefault="00872647" w:rsidP="00872647">
      <w:pPr>
        <w:suppressAutoHyphens w:val="0"/>
        <w:spacing w:after="0" w:line="240" w:lineRule="auto"/>
        <w:jc w:val="both"/>
        <w:rPr>
          <w:rFonts w:ascii="Times New Roman" w:eastAsia="Times New Roman" w:hAnsi="Times New Roman"/>
          <w:sz w:val="24"/>
          <w:szCs w:val="24"/>
          <w:lang w:eastAsia="pl-PL"/>
        </w:rPr>
      </w:pPr>
    </w:p>
    <w:p w:rsidR="00872647" w:rsidRPr="00AD6752" w:rsidRDefault="00872647" w:rsidP="00872647">
      <w:pPr>
        <w:suppressAutoHyphens w:val="0"/>
        <w:spacing w:after="0" w:line="240" w:lineRule="auto"/>
        <w:jc w:val="both"/>
        <w:rPr>
          <w:rFonts w:ascii="Times New Roman" w:eastAsia="Times New Roman" w:hAnsi="Times New Roman"/>
          <w:sz w:val="24"/>
          <w:szCs w:val="24"/>
          <w:lang w:eastAsia="pl-PL"/>
        </w:rPr>
      </w:pPr>
    </w:p>
    <w:p w:rsidR="00872647" w:rsidRPr="00AD6752" w:rsidRDefault="00872647" w:rsidP="00872647">
      <w:pPr>
        <w:suppressAutoHyphens w:val="0"/>
        <w:spacing w:after="0" w:line="240" w:lineRule="auto"/>
        <w:jc w:val="both"/>
        <w:rPr>
          <w:rFonts w:ascii="Times New Roman" w:hAnsi="Times New Roman"/>
          <w:sz w:val="24"/>
          <w:szCs w:val="24"/>
          <w:lang w:eastAsia="en-US"/>
        </w:rPr>
      </w:pPr>
    </w:p>
    <w:p w:rsidR="00872647" w:rsidRPr="00AD6752" w:rsidRDefault="00872647" w:rsidP="00872647"/>
    <w:p w:rsidR="00FF339C" w:rsidRDefault="00FF339C"/>
    <w:sectPr w:rsidR="00FF3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104A"/>
    <w:multiLevelType w:val="hybridMultilevel"/>
    <w:tmpl w:val="AB102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FB6101"/>
    <w:multiLevelType w:val="hybridMultilevel"/>
    <w:tmpl w:val="A8F07700"/>
    <w:lvl w:ilvl="0" w:tplc="9EC0C0EC">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3511DD8"/>
    <w:multiLevelType w:val="hybridMultilevel"/>
    <w:tmpl w:val="53DA5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217B16"/>
    <w:multiLevelType w:val="hybridMultilevel"/>
    <w:tmpl w:val="DD8E502A"/>
    <w:lvl w:ilvl="0" w:tplc="DE74979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E00A64"/>
    <w:multiLevelType w:val="hybridMultilevel"/>
    <w:tmpl w:val="0234CB1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9249C2"/>
    <w:multiLevelType w:val="hybridMultilevel"/>
    <w:tmpl w:val="A66E3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47"/>
    <w:rsid w:val="006330AF"/>
    <w:rsid w:val="00653D24"/>
    <w:rsid w:val="00872647"/>
    <w:rsid w:val="00AB46EA"/>
    <w:rsid w:val="00EA5D57"/>
    <w:rsid w:val="00FF3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4D0E"/>
  <w15:chartTrackingRefBased/>
  <w15:docId w15:val="{C69009E2-7999-45DF-8706-CC67197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2647"/>
    <w:pPr>
      <w:suppressAutoHyphens/>
      <w:spacing w:after="200" w:line="276" w:lineRule="auto"/>
    </w:pPr>
    <w:rPr>
      <w:rFonts w:ascii="Calibri" w:eastAsia="Calibri"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4361</Words>
  <Characters>26170</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3</cp:revision>
  <dcterms:created xsi:type="dcterms:W3CDTF">2019-02-28T09:33:00Z</dcterms:created>
  <dcterms:modified xsi:type="dcterms:W3CDTF">2019-02-28T10:12:00Z</dcterms:modified>
</cp:coreProperties>
</file>